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E32" w:rsidRDefault="000775C1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МИНИСТЕРСТВО ПРОСВЕЩЕНИЯ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br/>
        <w:t>РОССИЙСКОЙ ФЕДЕРАЦИИ</w:t>
      </w:r>
    </w:p>
    <w:p w:rsidR="00293E32" w:rsidRDefault="00293E32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3E32" w:rsidRPr="000775C1" w:rsidRDefault="00666E68" w:rsidP="000775C1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6366556A">
            <wp:extent cx="10687050" cy="2499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0" cy="2499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3E32" w:rsidRDefault="000775C1">
      <w:pPr>
        <w:spacing w:after="0" w:line="408" w:lineRule="auto"/>
        <w:ind w:left="120"/>
        <w:jc w:val="center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РАБОЧАЯ ПРОГРАММА</w:t>
      </w:r>
    </w:p>
    <w:p w:rsidR="00293E32" w:rsidRPr="00B64D37" w:rsidRDefault="00B64D37" w:rsidP="00B64D3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Элективного курса</w:t>
      </w:r>
    </w:p>
    <w:p w:rsidR="00293E32" w:rsidRDefault="000775C1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«Практикум по решению задач по физике»</w:t>
      </w:r>
    </w:p>
    <w:p w:rsidR="00293E32" w:rsidRDefault="000775C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для обучающихся 7-8 классов </w:t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5662"/>
      </w:tblGrid>
      <w:tr w:rsidR="0081426F" w:rsidRPr="0081426F" w:rsidTr="00DF290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426F" w:rsidRPr="00A87323" w:rsidRDefault="0081426F" w:rsidP="00DF29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1426F" w:rsidRPr="00A87323" w:rsidRDefault="0081426F" w:rsidP="00DF29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Элективный курс «Практикум по решению задач по физике»</w:t>
            </w:r>
          </w:p>
        </w:tc>
      </w:tr>
      <w:tr w:rsidR="0081426F" w:rsidRPr="00A87323" w:rsidTr="00DF290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426F" w:rsidRPr="00A87323" w:rsidRDefault="0081426F" w:rsidP="00DF29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1426F" w:rsidRPr="00C10D29" w:rsidRDefault="0081426F" w:rsidP="00DF29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81426F" w:rsidRPr="00A87323" w:rsidTr="00DF290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426F" w:rsidRPr="00A87323" w:rsidRDefault="0081426F" w:rsidP="00DF29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1426F" w:rsidRPr="00A87323" w:rsidRDefault="00666E68" w:rsidP="00DF29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7-8</w:t>
            </w:r>
            <w:r w:rsidR="0081426F" w:rsidRPr="00A8732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</w:tc>
      </w:tr>
      <w:tr w:rsidR="0081426F" w:rsidRPr="00A87323" w:rsidTr="00DF290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426F" w:rsidRPr="00A87323" w:rsidRDefault="0081426F" w:rsidP="00DF29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1426F" w:rsidRPr="00A87323" w:rsidRDefault="00666E68" w:rsidP="00DF29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7-8</w:t>
            </w:r>
            <w:r w:rsidR="0081426F" w:rsidRPr="00A8732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класс - 34</w:t>
            </w:r>
          </w:p>
        </w:tc>
      </w:tr>
      <w:tr w:rsidR="0081426F" w:rsidRPr="00A87323" w:rsidTr="00DF290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426F" w:rsidRPr="00A87323" w:rsidRDefault="0081426F" w:rsidP="00DF29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1426F" w:rsidRPr="00A87323" w:rsidRDefault="0081426F" w:rsidP="00DF29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3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81426F" w:rsidRPr="00A87323" w:rsidRDefault="0081426F" w:rsidP="0081426F">
      <w:pPr>
        <w:rPr>
          <w:rFonts w:ascii="Times New Roman" w:eastAsia="Calibri" w:hAnsi="Times New Roman" w:cs="Times New Roman"/>
          <w:sz w:val="24"/>
          <w:szCs w:val="24"/>
        </w:rPr>
      </w:pPr>
    </w:p>
    <w:p w:rsidR="0081426F" w:rsidRPr="00A87323" w:rsidRDefault="0081426F" w:rsidP="0081426F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Карасёва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М.В., Андреев С.В.</w:t>
      </w:r>
    </w:p>
    <w:p w:rsidR="0081426F" w:rsidRPr="00A87323" w:rsidRDefault="000775C1" w:rsidP="0081426F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р.п.Бога</w:t>
      </w:r>
      <w:r w:rsidR="0081426F">
        <w:rPr>
          <w:rFonts w:ascii="Times New Roman" w:eastAsia="Calibri" w:hAnsi="Times New Roman" w:cs="Times New Roman"/>
          <w:sz w:val="24"/>
          <w:szCs w:val="24"/>
          <w:lang w:val="ru-RU"/>
        </w:rPr>
        <w:t>ндинский,2025</w:t>
      </w:r>
      <w:r w:rsidR="0081426F" w:rsidRPr="00A8732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</w:t>
      </w:r>
      <w:bookmarkStart w:id="0" w:name="_GoBack"/>
      <w:bookmarkEnd w:id="0"/>
    </w:p>
    <w:p w:rsidR="00B64D37" w:rsidRDefault="00B64D37">
      <w:pPr>
        <w:spacing w:after="0"/>
        <w:rPr>
          <w:lang w:val="ru-RU"/>
        </w:rPr>
      </w:pPr>
    </w:p>
    <w:p w:rsidR="00B64D37" w:rsidRDefault="00B64D37">
      <w:pPr>
        <w:spacing w:after="0"/>
        <w:rPr>
          <w:lang w:val="ru-RU"/>
        </w:rPr>
      </w:pPr>
    </w:p>
    <w:p w:rsidR="00B64D37" w:rsidRDefault="00B64D37">
      <w:pPr>
        <w:spacing w:after="0"/>
        <w:rPr>
          <w:lang w:val="ru-RU"/>
        </w:rPr>
      </w:pPr>
    </w:p>
    <w:p w:rsidR="00293E32" w:rsidRDefault="00293E32">
      <w:pPr>
        <w:spacing w:after="0"/>
        <w:rPr>
          <w:lang w:val="ru-RU"/>
        </w:rPr>
      </w:pPr>
    </w:p>
    <w:p w:rsidR="00293E32" w:rsidRDefault="000775C1">
      <w:pPr>
        <w:spacing w:after="0" w:line="264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93E32" w:rsidRDefault="00293E32">
      <w:pPr>
        <w:spacing w:after="0" w:line="264" w:lineRule="auto"/>
        <w:ind w:left="120"/>
        <w:jc w:val="both"/>
        <w:rPr>
          <w:lang w:val="ru-RU"/>
        </w:rPr>
      </w:pPr>
    </w:p>
    <w:p w:rsidR="00293E32" w:rsidRDefault="000775C1">
      <w:pPr>
        <w:spacing w:after="0" w:line="240" w:lineRule="auto"/>
        <w:ind w:firstLine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учебного предмета «Практикум по решению задач по физике»</w:t>
      </w:r>
    </w:p>
    <w:p w:rsidR="00293E32" w:rsidRDefault="00077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физике, а также с учётом федеральной рабочей программы воспитания и Концепции преподавания учебного </w:t>
      </w:r>
      <w:r>
        <w:rPr>
          <w:rFonts w:ascii="Times New Roman" w:hAnsi="Times New Roman" w:cs="Times New Roman"/>
          <w:sz w:val="28"/>
          <w:szCs w:val="28"/>
          <w:lang w:val="ru-RU"/>
        </w:rPr>
        <w:t>предмета «Физика».</w:t>
      </w:r>
    </w:p>
    <w:p w:rsidR="00293E32" w:rsidRDefault="000775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программы направлено на формирование естественно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 xml:space="preserve">научной грамотности обучающихся и организацию изучения решения различных задач по физики. В программе учитываются возможности учебного предмета «Физика» и реализации требований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ФГОС ООО к планируемым личностным и мета предметным результатам обучения, а также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межпредметные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связи естественно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научных учебных предметов на уровне основного общего образования.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устанавливает распределение учебного материала по годам обучения (</w:t>
      </w:r>
      <w:r>
        <w:rPr>
          <w:rFonts w:ascii="Times New Roman" w:hAnsi="Times New Roman"/>
          <w:color w:val="000000"/>
          <w:sz w:val="28"/>
          <w:lang w:val="ru-RU"/>
        </w:rPr>
        <w:t xml:space="preserve">по классам),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ПРЗФ разработана с целью оказания методической помощи учителю в создании рабо</w:t>
      </w:r>
      <w:r>
        <w:rPr>
          <w:rFonts w:ascii="Times New Roman" w:hAnsi="Times New Roman"/>
          <w:color w:val="000000"/>
          <w:sz w:val="28"/>
          <w:lang w:val="ru-RU"/>
        </w:rPr>
        <w:t>чей программы по учебному предмету.</w:t>
      </w:r>
    </w:p>
    <w:p w:rsidR="00293E32" w:rsidRDefault="000775C1">
      <w:pPr>
        <w:pStyle w:val="af6"/>
        <w:shd w:val="clear" w:color="auto" w:fill="FFFFFF"/>
        <w:spacing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Воспитательный потенциал</w:t>
      </w:r>
      <w:r>
        <w:rPr>
          <w:color w:val="000000"/>
          <w:sz w:val="28"/>
          <w:szCs w:val="28"/>
        </w:rPr>
        <w:t xml:space="preserve"> учебного предмета «ПРЗФ» на уровне основного общего образования реализуется на </w:t>
      </w:r>
      <w:proofErr w:type="spellStart"/>
      <w:r>
        <w:rPr>
          <w:color w:val="000000"/>
          <w:sz w:val="28"/>
          <w:szCs w:val="28"/>
        </w:rPr>
        <w:t>деятельностный</w:t>
      </w:r>
      <w:proofErr w:type="spellEnd"/>
      <w:r>
        <w:rPr>
          <w:color w:val="000000"/>
          <w:sz w:val="28"/>
          <w:szCs w:val="28"/>
        </w:rPr>
        <w:t xml:space="preserve"> основе через:</w:t>
      </w:r>
    </w:p>
    <w:p w:rsidR="00293E32" w:rsidRDefault="000775C1">
      <w:pPr>
        <w:pStyle w:val="af6"/>
        <w:numPr>
          <w:ilvl w:val="0"/>
          <w:numId w:val="13"/>
        </w:numPr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привлечение внимания обучающихся к ценностному аспекту изучаемых на уроках явлений, орг</w:t>
      </w:r>
      <w:r>
        <w:rPr>
          <w:color w:val="000000"/>
          <w:sz w:val="28"/>
          <w:szCs w:val="28"/>
        </w:rPr>
        <w:t>анизацию работы с получаемой на уроке информацией физического содержания, включая информацию о современных достижениях физики; анализ и критическое оценивание информации;</w:t>
      </w:r>
    </w:p>
    <w:p w:rsidR="00293E32" w:rsidRDefault="000775C1">
      <w:pPr>
        <w:pStyle w:val="af6"/>
        <w:numPr>
          <w:ilvl w:val="0"/>
          <w:numId w:val="13"/>
        </w:numPr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применение на уроке интерактивных форм работы с обучающимися: интеллектуальных игр, с</w:t>
      </w:r>
      <w:r>
        <w:rPr>
          <w:color w:val="000000"/>
          <w:sz w:val="28"/>
          <w:szCs w:val="28"/>
        </w:rPr>
        <w:t>тимулирующих познавательную мотивацию обучающихся; дидактического театра, где полученные на уроке знания обыгрываются в театральных постановках; групповой работы или работы в парах, которые учат обучающихся командной работе и взаимодействию с другими обуча</w:t>
      </w:r>
      <w:r>
        <w:rPr>
          <w:color w:val="000000"/>
          <w:sz w:val="28"/>
          <w:szCs w:val="28"/>
        </w:rPr>
        <w:t>ющимися;</w:t>
      </w:r>
    </w:p>
    <w:p w:rsidR="00293E32" w:rsidRDefault="000775C1">
      <w:pPr>
        <w:pStyle w:val="af6"/>
        <w:numPr>
          <w:ilvl w:val="0"/>
          <w:numId w:val="13"/>
        </w:numPr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дает обучающимся возможность приобрести навык самостоятельного решения проблемы, развивает умен</w:t>
      </w:r>
      <w:r>
        <w:rPr>
          <w:color w:val="000000"/>
          <w:sz w:val="28"/>
          <w:szCs w:val="28"/>
        </w:rPr>
        <w:t>ия наблюдать природные явления, выполнять опыты и экспериментальные исследования с использованием измерительных приборов, формирует навык генерирования и оформления собственных идей, навык публичного выступления перед аудиторией, аргументирования и отстаив</w:t>
      </w:r>
      <w:r>
        <w:rPr>
          <w:color w:val="000000"/>
          <w:sz w:val="28"/>
          <w:szCs w:val="28"/>
        </w:rPr>
        <w:t>ания своей точки зрения;</w:t>
      </w:r>
    </w:p>
    <w:p w:rsidR="00293E32" w:rsidRDefault="000775C1">
      <w:pPr>
        <w:pStyle w:val="af6"/>
        <w:numPr>
          <w:ilvl w:val="0"/>
          <w:numId w:val="13"/>
        </w:numPr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науки, что способствует развитию представлений о возможных сферах будущей профессиональн</w:t>
      </w:r>
      <w:r>
        <w:rPr>
          <w:color w:val="000000"/>
          <w:sz w:val="28"/>
          <w:szCs w:val="28"/>
        </w:rPr>
        <w:t>ой деятельности, связанной с физикой, подготовка к дальнейшему обучению в этом направлении и осознанному выбору обучающимися будущей профессии;</w:t>
      </w:r>
    </w:p>
    <w:p w:rsidR="00293E32" w:rsidRDefault="000775C1">
      <w:pPr>
        <w:pStyle w:val="af6"/>
        <w:numPr>
          <w:ilvl w:val="0"/>
          <w:numId w:val="13"/>
        </w:numPr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установление доверительных отношения между учителем и учениками, способствующих позитивному восприятию учащимися</w:t>
      </w:r>
      <w:r>
        <w:rPr>
          <w:color w:val="000000"/>
          <w:sz w:val="28"/>
          <w:szCs w:val="28"/>
        </w:rPr>
        <w:t xml:space="preserve"> требований и просьб учителя, активизации их познавательной деятельности и активности;</w:t>
      </w:r>
    </w:p>
    <w:p w:rsidR="00293E32" w:rsidRDefault="000775C1">
      <w:pPr>
        <w:pStyle w:val="af6"/>
        <w:numPr>
          <w:ilvl w:val="0"/>
          <w:numId w:val="13"/>
        </w:numPr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побуждение обучающихся к соблюдению на уроке общепринятых норм поведения, правил общения со старшими (учителями) и сверстниками (школьниками);</w:t>
      </w:r>
    </w:p>
    <w:p w:rsidR="00293E32" w:rsidRDefault="000775C1">
      <w:pPr>
        <w:pStyle w:val="af6"/>
        <w:numPr>
          <w:ilvl w:val="0"/>
          <w:numId w:val="13"/>
        </w:numPr>
        <w:shd w:val="clear" w:color="auto" w:fill="FFFFFF"/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использование воспитатель</w:t>
      </w:r>
      <w:r>
        <w:rPr>
          <w:color w:val="000000"/>
          <w:sz w:val="28"/>
          <w:szCs w:val="28"/>
        </w:rPr>
        <w:t>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добросердечности;</w:t>
      </w:r>
    </w:p>
    <w:p w:rsidR="00293E32" w:rsidRDefault="000775C1">
      <w:pPr>
        <w:pStyle w:val="af6"/>
        <w:numPr>
          <w:ilvl w:val="0"/>
          <w:numId w:val="13"/>
        </w:numPr>
        <w:shd w:val="clear" w:color="auto" w:fill="FFFFFF"/>
        <w:spacing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организацию шефства мотивированных и эрудированных учащихся над их неуспевающими одно</w:t>
      </w:r>
      <w:r>
        <w:rPr>
          <w:color w:val="000000"/>
          <w:sz w:val="28"/>
          <w:szCs w:val="28"/>
        </w:rPr>
        <w:t>классниками;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Одна из главных задач физического образования в структуре общего образования состоит в формировании естественно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научной грамотности и интереса к науке у обучающихся.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данного предмета предполагает овладение следующими </w:t>
      </w:r>
      <w:r>
        <w:rPr>
          <w:rFonts w:ascii="Times New Roman" w:hAnsi="Times New Roman"/>
          <w:color w:val="000000"/>
          <w:sz w:val="28"/>
          <w:lang w:val="ru-RU"/>
        </w:rPr>
        <w:t>компетентностями, характеризующими естественно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научную грамотность:</w:t>
      </w:r>
    </w:p>
    <w:p w:rsidR="00293E32" w:rsidRDefault="000775C1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научно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объяснять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93E32" w:rsidRDefault="000775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 научного исследования;</w:t>
      </w:r>
    </w:p>
    <w:p w:rsidR="00293E32" w:rsidRDefault="000775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интерпретировать данные и использовать научные доказательства для получения выводов.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Цели изучения </w:t>
      </w:r>
      <w:r>
        <w:rPr>
          <w:rFonts w:ascii="Times New Roman" w:hAnsi="Times New Roman" w:cs="Times New Roman"/>
          <w:sz w:val="28"/>
          <w:szCs w:val="28"/>
          <w:lang w:val="ru-RU"/>
        </w:rPr>
        <w:t>учебного предмета «Практикум по решению задач по физике»</w:t>
      </w:r>
      <w:r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</w:t>
      </w:r>
      <w:r>
        <w:rPr>
          <w:rFonts w:ascii="Times New Roman" w:hAnsi="Times New Roman"/>
          <w:color w:val="000000"/>
          <w:sz w:val="28"/>
          <w:lang w:val="ru-RU"/>
        </w:rPr>
        <w:t>граммы, утверждённой решением Коллегии Министерства просвещения Российской Федерации (протокол от 3 декабря 2019 г. № ПК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4вн). </w:t>
      </w:r>
    </w:p>
    <w:p w:rsidR="00293E32" w:rsidRDefault="000775C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Цели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ПРЗФ</w:t>
      </w:r>
      <w:r>
        <w:rPr>
          <w:rFonts w:ascii="Times New Roman" w:hAnsi="Times New Roman"/>
          <w:b/>
          <w:color w:val="000000"/>
          <w:sz w:val="28"/>
        </w:rPr>
        <w:t>:</w:t>
      </w:r>
    </w:p>
    <w:p w:rsidR="00293E32" w:rsidRDefault="000775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интереса и стремления обучающихся к научному изучению природы, развитие их интеллектуальных и т</w:t>
      </w:r>
      <w:r>
        <w:rPr>
          <w:rFonts w:ascii="Times New Roman" w:hAnsi="Times New Roman"/>
          <w:color w:val="000000"/>
          <w:sz w:val="28"/>
          <w:lang w:val="ru-RU"/>
        </w:rPr>
        <w:t>ворческих способностей;</w:t>
      </w:r>
    </w:p>
    <w:p w:rsidR="00293E32" w:rsidRDefault="000775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293E32" w:rsidRDefault="000775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293E32" w:rsidRDefault="000775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293E32" w:rsidRDefault="000775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</w:t>
      </w:r>
      <w:r>
        <w:rPr>
          <w:rFonts w:ascii="Times New Roman" w:hAnsi="Times New Roman"/>
          <w:color w:val="000000"/>
          <w:sz w:val="28"/>
          <w:lang w:val="ru-RU"/>
        </w:rPr>
        <w:t xml:space="preserve">и.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>
        <w:rPr>
          <w:rFonts w:ascii="Times New Roman" w:hAnsi="Times New Roman"/>
          <w:b/>
          <w:color w:val="000000"/>
          <w:sz w:val="28"/>
          <w:lang w:val="ru-RU"/>
        </w:rPr>
        <w:t>задач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293E32" w:rsidRDefault="000775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:rsidR="00293E32" w:rsidRDefault="000775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</w:t>
      </w:r>
      <w:r>
        <w:rPr>
          <w:rFonts w:ascii="Times New Roman" w:hAnsi="Times New Roman"/>
          <w:color w:val="000000"/>
          <w:sz w:val="28"/>
          <w:lang w:val="ru-RU"/>
        </w:rPr>
        <w:t>ретение умений описывать и объяснять физические явления с использованием полученных знаний;</w:t>
      </w:r>
    </w:p>
    <w:p w:rsidR="00293E32" w:rsidRDefault="000775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методов решения простейших расчётных задач с использованием физических моделей, творческих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практико</w:t>
      </w:r>
      <w:r>
        <w:rPr>
          <w:rFonts w:ascii="Times New Roman" w:hAnsi="Times New Roman"/>
          <w:color w:val="000000"/>
          <w:sz w:val="28"/>
          <w:lang w:val="ru-RU"/>
        </w:rPr>
        <w:softHyphen/>
        <w:t>ориентированных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задач;</w:t>
      </w:r>
    </w:p>
    <w:p w:rsidR="00293E32" w:rsidRDefault="000775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наблюдать прир</w:t>
      </w:r>
      <w:r>
        <w:rPr>
          <w:rFonts w:ascii="Times New Roman" w:hAnsi="Times New Roman"/>
          <w:color w:val="000000"/>
          <w:sz w:val="28"/>
          <w:lang w:val="ru-RU"/>
        </w:rPr>
        <w:t>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293E32" w:rsidRDefault="000775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приёмов работы с информацией физического содержания, включая информацию о современных достижениях физики, анализ и крити</w:t>
      </w:r>
      <w:r>
        <w:rPr>
          <w:rFonts w:ascii="Times New Roman" w:hAnsi="Times New Roman"/>
          <w:color w:val="000000"/>
          <w:sz w:val="28"/>
          <w:lang w:val="ru-RU"/>
        </w:rPr>
        <w:t>ческое оценивание информации;</w:t>
      </w:r>
    </w:p>
    <w:p w:rsidR="00293E32" w:rsidRDefault="000775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1" w:name="8ddfe65f-f659-49ad-9159-952bb7a2712d"/>
      <w:bookmarkEnd w:id="1"/>
      <w:r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293E32" w:rsidRDefault="000775C1">
      <w:pPr>
        <w:spacing w:after="0" w:line="264" w:lineRule="auto"/>
        <w:ind w:left="120"/>
        <w:jc w:val="center"/>
        <w:rPr>
          <w:lang w:val="ru-RU"/>
        </w:rPr>
      </w:pPr>
      <w:bookmarkStart w:id="2" w:name="block-19466620"/>
      <w:bookmarkStart w:id="3" w:name="_Toc124426195"/>
      <w:bookmarkEnd w:id="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93E32" w:rsidRDefault="000775C1">
      <w:pPr>
        <w:spacing w:after="0" w:line="264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93E32" w:rsidRDefault="000775C1">
      <w:pPr>
        <w:spacing w:after="0" w:line="264" w:lineRule="auto"/>
        <w:ind w:firstLine="60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1. Тепловые явления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Основные </w:t>
      </w:r>
      <w:r>
        <w:rPr>
          <w:rFonts w:ascii="Times New Roman" w:hAnsi="Times New Roman"/>
          <w:color w:val="000000"/>
          <w:sz w:val="28"/>
          <w:lang w:val="ru-RU"/>
        </w:rPr>
        <w:t>положения молекулярно-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кинетической теории строения вещества. Масса и размеры атомов и молекул. Опыты, подтверждающие основные положения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молекулярно</w:t>
      </w:r>
      <w:r>
        <w:rPr>
          <w:rFonts w:ascii="Times New Roman" w:hAnsi="Times New Roman"/>
          <w:color w:val="000000"/>
          <w:sz w:val="28"/>
          <w:lang w:val="ru-RU"/>
        </w:rPr>
        <w:softHyphen/>
        <w:t>кинетической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теории.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 твёрдого, жидкого и газообразного состояний вещества. Кристаллические и аморфн</w:t>
      </w:r>
      <w:r>
        <w:rPr>
          <w:rFonts w:ascii="Times New Roman" w:hAnsi="Times New Roman"/>
          <w:color w:val="000000"/>
          <w:sz w:val="28"/>
          <w:lang w:val="ru-RU"/>
        </w:rPr>
        <w:t>ые тела. Объяснение свойств газов, жидкостей и твёрдых тел на основе положений молекулярно-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кинетической теории. Смачивание и капиллярные явления. Тепловое расширение и сжатие.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Температура. Связь температуры со скоростью теплового движения частиц. Внутрен</w:t>
      </w:r>
      <w:r>
        <w:rPr>
          <w:rFonts w:ascii="Times New Roman" w:hAnsi="Times New Roman"/>
          <w:color w:val="000000"/>
          <w:sz w:val="28"/>
          <w:lang w:val="ru-RU"/>
        </w:rPr>
        <w:t xml:space="preserve">няя энергия. Способы изменения внутренней энергии: теплопередача и совершение работы. Виды теплопередачи: теплопроводность, конвекция, излучение.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Количество теплоты. Удельная теплоёмкость вещества. Теплообмен и тепловое равновесие. Уравнение теплового бал</w:t>
      </w:r>
      <w:r>
        <w:rPr>
          <w:rFonts w:ascii="Times New Roman" w:hAnsi="Times New Roman"/>
          <w:color w:val="000000"/>
          <w:sz w:val="28"/>
          <w:lang w:val="ru-RU"/>
        </w:rPr>
        <w:t xml:space="preserve">анса. Плавление и отвердевание кристаллических веществ. Удельная теплота плавления. Парообразование и конденсация. Испарение. Кипение. Удельная теплота парообразования. Зависимость температуры кипения от атмосферного давления.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Энергия </w:t>
      </w:r>
      <w:r>
        <w:rPr>
          <w:rFonts w:ascii="Times New Roman" w:hAnsi="Times New Roman"/>
          <w:color w:val="000000"/>
          <w:sz w:val="28"/>
          <w:lang w:val="ru-RU"/>
        </w:rPr>
        <w:t xml:space="preserve">топлива. Удельная теплота сгорания.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Принципы работы тепловых двигателей КПД теплового двигателя. Тепловые двигатели и защита окружающей среды.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Закон сохранения и превращения энергии в тепловых процессах.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Раздел 2. Электрические и магнитные явления.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Электризация тел. Два рода электрических зарядов. Взаимодействие заряженных тел. Закон Кулона (зависимость силы взаимодействия заряженных тел от величины зарядов и расстояния между телами).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Электрическое поле. Напряжённость электрического поля. Принцип су</w:t>
      </w:r>
      <w:r>
        <w:rPr>
          <w:rFonts w:ascii="Times New Roman" w:hAnsi="Times New Roman"/>
          <w:color w:val="000000"/>
          <w:sz w:val="28"/>
          <w:lang w:val="ru-RU"/>
        </w:rPr>
        <w:t xml:space="preserve">перпозиции электрических полей (на качественном уровне).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Носители электрических зарядов. Элементарный электрический заряд. Строение атома. Проводники и диэлектрики. Закон сохранения электрического заряда.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Электрический ток. Условия существования электрич</w:t>
      </w:r>
      <w:r>
        <w:rPr>
          <w:rFonts w:ascii="Times New Roman" w:hAnsi="Times New Roman"/>
          <w:color w:val="000000"/>
          <w:sz w:val="28"/>
          <w:lang w:val="ru-RU"/>
        </w:rPr>
        <w:t xml:space="preserve">еского тока. Источники постоянного тока. Действия электрического тока (тепловое, химическое, магнитное). Электрический ток в жидкостях и газах.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Электрическая цепь. Сила тока. Электрическое напряжение. Сопротивление проводника. Удельное сопротивление вещес</w:t>
      </w:r>
      <w:r>
        <w:rPr>
          <w:rFonts w:ascii="Times New Roman" w:hAnsi="Times New Roman"/>
          <w:color w:val="000000"/>
          <w:sz w:val="28"/>
          <w:lang w:val="ru-RU"/>
        </w:rPr>
        <w:t xml:space="preserve">тва. Закон Ома для участка цепи. Последовательное и параллельное соединение проводников.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Работа и мощность электрического тока. Закон Джоуля–Ленца. Электрические цепи и потребители электрической энергии в быту. Короткое замыкание.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Постоянные магниты. Вза</w:t>
      </w:r>
      <w:r>
        <w:rPr>
          <w:rFonts w:ascii="Times New Roman" w:hAnsi="Times New Roman"/>
          <w:color w:val="000000"/>
          <w:sz w:val="28"/>
          <w:lang w:val="ru-RU"/>
        </w:rPr>
        <w:t>имодействие постоянных магнитов. Магнитное поле. Магнитное поле Земли и его значение для жизни на Земле. Опыт Эрстеда. Магнитное поле электрического тока. Применение электромагнитов в технике. Действие магнитного поля на проводник с током. Электродвигатель</w:t>
      </w:r>
      <w:r>
        <w:rPr>
          <w:rFonts w:ascii="Times New Roman" w:hAnsi="Times New Roman"/>
          <w:color w:val="000000"/>
          <w:sz w:val="28"/>
          <w:lang w:val="ru-RU"/>
        </w:rPr>
        <w:t xml:space="preserve"> постоянного тока. Использование электродвигателей в технических устройствах и на транспорте. 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Опыты Фарадея. Явление электромагнитной индукции. Правило Ленца. Электрогенератор. Способы получения электрической энергии. Электростанции на возобновляемых исто</w:t>
      </w:r>
      <w:r>
        <w:rPr>
          <w:rFonts w:ascii="Times New Roman" w:hAnsi="Times New Roman"/>
          <w:color w:val="000000"/>
          <w:sz w:val="28"/>
          <w:lang w:val="ru-RU"/>
        </w:rPr>
        <w:t xml:space="preserve">чниках энергии. </w:t>
      </w:r>
    </w:p>
    <w:p w:rsidR="00293E32" w:rsidRDefault="000775C1">
      <w:pPr>
        <w:spacing w:after="0" w:line="264" w:lineRule="auto"/>
        <w:ind w:left="120"/>
        <w:jc w:val="both"/>
        <w:rPr>
          <w:lang w:val="ru-RU"/>
        </w:rPr>
      </w:pPr>
      <w:bookmarkStart w:id="4" w:name="block-19466621"/>
      <w:bookmarkStart w:id="5" w:name="_Toc124426206"/>
      <w:bookmarkEnd w:id="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ПРЗФ НА УРОВНЕ ОСНОВНОГО ОБЩЕГО ОБРАЗОВАНИЯ</w:t>
      </w:r>
    </w:p>
    <w:p w:rsidR="00293E32" w:rsidRDefault="00293E32">
      <w:pPr>
        <w:spacing w:after="0" w:line="264" w:lineRule="auto"/>
        <w:ind w:left="120"/>
        <w:jc w:val="both"/>
        <w:rPr>
          <w:lang w:val="ru-RU"/>
        </w:rPr>
      </w:pP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физики на уровне основного общего образования направлено на достижение личностных,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результатов.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bookmarkStart w:id="6" w:name="_Toc124412006"/>
      <w:bookmarkEnd w:id="6"/>
      <w:r>
        <w:rPr>
          <w:rFonts w:ascii="Times New Roman" w:hAnsi="Times New Roman"/>
          <w:color w:val="000000"/>
          <w:sz w:val="28"/>
          <w:lang w:val="ru-RU"/>
        </w:rPr>
        <w:t>В результате изучения физики на уровне основного общего образования у обучающегося будут сформированы следующие личностные результаты в части: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проявление интереса к истории и современному состоянию российской физической нау</w:t>
      </w:r>
      <w:r>
        <w:rPr>
          <w:rFonts w:ascii="Times New Roman" w:hAnsi="Times New Roman"/>
          <w:color w:val="000000"/>
          <w:sz w:val="28"/>
          <w:lang w:val="ru-RU"/>
        </w:rPr>
        <w:t>ки;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ценностное отношение к достижениям российских учёных-</w:t>
      </w:r>
      <w:r>
        <w:rPr>
          <w:rFonts w:ascii="Times New Roman" w:hAnsi="Times New Roman"/>
          <w:color w:val="000000"/>
          <w:sz w:val="28"/>
          <w:lang w:val="ru-RU"/>
        </w:rPr>
        <w:softHyphen/>
        <w:t>физиков;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готовность к активному участию в обсуждении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общественнозначимыхи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этических проблем, связанных с практическим применением достижений </w:t>
      </w:r>
      <w:r>
        <w:rPr>
          <w:rFonts w:ascii="Times New Roman" w:hAnsi="Times New Roman"/>
          <w:color w:val="000000"/>
          <w:sz w:val="28"/>
          <w:lang w:val="ru-RU"/>
        </w:rPr>
        <w:t>физики;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важности морально-</w:t>
      </w:r>
      <w:r>
        <w:rPr>
          <w:rFonts w:ascii="Times New Roman" w:hAnsi="Times New Roman"/>
          <w:color w:val="000000"/>
          <w:sz w:val="28"/>
          <w:lang w:val="ru-RU"/>
        </w:rPr>
        <w:softHyphen/>
        <w:t>этических принципов в деятельности учёного;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восприятие эстетических качеств физической науки: её гармоничного построения, строгости, точности, лаконичности;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развитие научной любознательности, интереса к исследовательской деятельности;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5) формирования культуры здоровья и </w:t>
      </w:r>
      <w:r>
        <w:rPr>
          <w:rFonts w:ascii="Times New Roman" w:hAnsi="Times New Roman"/>
          <w:b/>
          <w:color w:val="000000"/>
          <w:sz w:val="28"/>
          <w:lang w:val="ru-RU"/>
        </w:rPr>
        <w:t>эмоционального благополучия: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у другого человека;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активное участие в решении практических задач (в рамках семьи, образовательной организации, города, края) технологической и социальной напр</w:t>
      </w:r>
      <w:r>
        <w:rPr>
          <w:rFonts w:ascii="Times New Roman" w:hAnsi="Times New Roman"/>
          <w:color w:val="000000"/>
          <w:sz w:val="28"/>
          <w:lang w:val="ru-RU"/>
        </w:rPr>
        <w:t>авленности, требующих в том числе и физических знаний;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интерес к практическому изучению профессий, связанных с физикой;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физических знаний для решения задач в области окружающей среды, планирования </w:t>
      </w:r>
      <w:r>
        <w:rPr>
          <w:rFonts w:ascii="Times New Roman" w:hAnsi="Times New Roman"/>
          <w:color w:val="000000"/>
          <w:sz w:val="28"/>
          <w:lang w:val="ru-RU"/>
        </w:rPr>
        <w:t>поступков и оценки их возможных последствий для окружающей среды;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глобального характера экологических проблем и путей их решения;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потребность во взаимодействии при выполнении </w:t>
      </w:r>
      <w:r>
        <w:rPr>
          <w:rFonts w:ascii="Times New Roman" w:hAnsi="Times New Roman"/>
          <w:color w:val="000000"/>
          <w:sz w:val="28"/>
          <w:lang w:val="ru-RU"/>
        </w:rPr>
        <w:t>исследований и проектов физической направленности, открытость опыту и знаниям других;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повышение уровня своей компетентности через практическую деятельность;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потребность в формировании новых знаний, в том числе формулировать идеи, понятия, гипотезы о фи</w:t>
      </w:r>
      <w:r>
        <w:rPr>
          <w:rFonts w:ascii="Times New Roman" w:hAnsi="Times New Roman"/>
          <w:color w:val="000000"/>
          <w:sz w:val="28"/>
          <w:lang w:val="ru-RU"/>
        </w:rPr>
        <w:t>зических объектах и явлениях;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дефицитов собственных знаний и компетентностей в области физики;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планирование своего развития в приобретении новых физических знаний;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стремление анализировать и выявлять взаимосвязи природы, общества и экономик</w:t>
      </w:r>
      <w:r>
        <w:rPr>
          <w:rFonts w:ascii="Times New Roman" w:hAnsi="Times New Roman"/>
          <w:color w:val="000000"/>
          <w:sz w:val="28"/>
          <w:lang w:val="ru-RU"/>
        </w:rPr>
        <w:t>и, в том числе с использованием физических знаний;</w:t>
      </w:r>
    </w:p>
    <w:p w:rsidR="00293E32" w:rsidRDefault="000775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оценка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своих действий с учётом влияния на окружающую среду, возможных глобальных последствий.</w:t>
      </w:r>
    </w:p>
    <w:p w:rsidR="00293E32" w:rsidRDefault="00293E32">
      <w:pPr>
        <w:spacing w:after="0" w:line="264" w:lineRule="auto"/>
        <w:ind w:left="120"/>
        <w:jc w:val="both"/>
        <w:rPr>
          <w:lang w:val="ru-RU"/>
        </w:rPr>
      </w:pPr>
    </w:p>
    <w:p w:rsidR="00293E32" w:rsidRDefault="000775C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93E32" w:rsidRDefault="00293E32">
      <w:pPr>
        <w:spacing w:after="0" w:line="264" w:lineRule="auto"/>
        <w:ind w:left="120"/>
        <w:jc w:val="both"/>
        <w:rPr>
          <w:lang w:val="ru-RU"/>
        </w:rPr>
      </w:pP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>
        <w:rPr>
          <w:rFonts w:ascii="Times New Roman" w:hAnsi="Times New Roman"/>
          <w:color w:val="000000"/>
          <w:sz w:val="28"/>
          <w:lang w:val="ru-RU"/>
        </w:rPr>
        <w:t>, включающие познавательные универсальные учебные действия, коммуникативные универсальные учебные действия, регуляти</w:t>
      </w:r>
      <w:r>
        <w:rPr>
          <w:rFonts w:ascii="Times New Roman" w:hAnsi="Times New Roman"/>
          <w:color w:val="000000"/>
          <w:sz w:val="28"/>
          <w:lang w:val="ru-RU"/>
        </w:rPr>
        <w:t>вные универсальные учебные действия.</w:t>
      </w:r>
    </w:p>
    <w:p w:rsidR="00293E32" w:rsidRDefault="00293E32">
      <w:pPr>
        <w:spacing w:after="0" w:line="264" w:lineRule="auto"/>
        <w:ind w:left="120"/>
        <w:jc w:val="both"/>
        <w:rPr>
          <w:lang w:val="ru-RU"/>
        </w:rPr>
      </w:pPr>
    </w:p>
    <w:p w:rsidR="00293E32" w:rsidRDefault="000775C1">
      <w:pPr>
        <w:spacing w:after="0" w:line="264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93E32" w:rsidRDefault="000775C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93E32" w:rsidRDefault="000775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293E32" w:rsidRDefault="000775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классификации, основания для обобщения </w:t>
      </w:r>
      <w:r>
        <w:rPr>
          <w:rFonts w:ascii="Times New Roman" w:hAnsi="Times New Roman"/>
          <w:color w:val="000000"/>
          <w:sz w:val="28"/>
          <w:lang w:val="ru-RU"/>
        </w:rPr>
        <w:t>и сравнения;</w:t>
      </w:r>
    </w:p>
    <w:p w:rsidR="00293E32" w:rsidRDefault="000775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:rsidR="00293E32" w:rsidRDefault="000775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-следственные связи при изучении физических явлений и процессов, делать выводы с использованием дедукти</w:t>
      </w:r>
      <w:r>
        <w:rPr>
          <w:rFonts w:ascii="Times New Roman" w:hAnsi="Times New Roman"/>
          <w:color w:val="000000"/>
          <w:sz w:val="28"/>
          <w:lang w:val="ru-RU"/>
        </w:rPr>
        <w:t>вных и индуктивных умозаключений, выдвигать гипотезы о взаимосвязях физических величин;</w:t>
      </w:r>
    </w:p>
    <w:p w:rsidR="00293E32" w:rsidRDefault="000775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</w:t>
      </w:r>
      <w:r>
        <w:rPr>
          <w:rFonts w:ascii="Times New Roman" w:hAnsi="Times New Roman"/>
          <w:color w:val="000000"/>
          <w:sz w:val="28"/>
          <w:lang w:val="ru-RU"/>
        </w:rPr>
        <w:t>критериев).</w:t>
      </w:r>
    </w:p>
    <w:p w:rsidR="00293E32" w:rsidRDefault="000775C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93E32" w:rsidRDefault="000775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293E32" w:rsidRDefault="000775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:rsidR="00293E32" w:rsidRDefault="000775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</w:t>
      </w:r>
      <w:r>
        <w:rPr>
          <w:rFonts w:ascii="Times New Roman" w:hAnsi="Times New Roman"/>
          <w:color w:val="000000"/>
          <w:sz w:val="28"/>
          <w:lang w:val="ru-RU"/>
        </w:rPr>
        <w:t xml:space="preserve"> применимость и достоверность информацию, полученную в ходе исследования или эксперимента;</w:t>
      </w:r>
    </w:p>
    <w:p w:rsidR="00293E32" w:rsidRDefault="000775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293E32" w:rsidRDefault="000775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дальнейшее развитие физических </w:t>
      </w:r>
      <w:r>
        <w:rPr>
          <w:rFonts w:ascii="Times New Roman" w:hAnsi="Times New Roman"/>
          <w:color w:val="000000"/>
          <w:sz w:val="28"/>
          <w:lang w:val="ru-RU"/>
        </w:rPr>
        <w:t>процессов, а также выдвигать предположения об их развитии в новых условиях и контекстах.</w:t>
      </w:r>
    </w:p>
    <w:p w:rsidR="00293E32" w:rsidRDefault="000775C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93E32" w:rsidRDefault="000775C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:rsidR="00293E32" w:rsidRDefault="000775C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</w:t>
      </w:r>
      <w:r>
        <w:rPr>
          <w:rFonts w:ascii="Times New Roman" w:hAnsi="Times New Roman"/>
          <w:color w:val="000000"/>
          <w:sz w:val="28"/>
          <w:lang w:val="ru-RU"/>
        </w:rPr>
        <w:t>изировать, систематизировать и интерпретировать информацию различных видов и форм представления;</w:t>
      </w:r>
    </w:p>
    <w:p w:rsidR="00293E32" w:rsidRDefault="000775C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</w:t>
      </w:r>
      <w:r>
        <w:rPr>
          <w:rFonts w:ascii="Times New Roman" w:hAnsi="Times New Roman"/>
          <w:color w:val="000000"/>
          <w:sz w:val="28"/>
          <w:lang w:val="ru-RU"/>
        </w:rPr>
        <w:t>комбинациями.</w:t>
      </w:r>
    </w:p>
    <w:p w:rsidR="00293E32" w:rsidRDefault="000775C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93E32" w:rsidRDefault="000775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</w:t>
      </w:r>
      <w:r>
        <w:rPr>
          <w:rFonts w:ascii="Times New Roman" w:hAnsi="Times New Roman"/>
          <w:color w:val="000000"/>
          <w:sz w:val="28"/>
          <w:lang w:val="ru-RU"/>
        </w:rPr>
        <w:t>желательности общения;</w:t>
      </w:r>
    </w:p>
    <w:p w:rsidR="00293E32" w:rsidRDefault="000775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93E32" w:rsidRDefault="000775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свою точку зрения в устных и письменных текстах;</w:t>
      </w:r>
    </w:p>
    <w:p w:rsidR="00293E32" w:rsidRDefault="000775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физического опыта </w:t>
      </w:r>
      <w:r>
        <w:rPr>
          <w:rFonts w:ascii="Times New Roman" w:hAnsi="Times New Roman"/>
          <w:color w:val="000000"/>
          <w:sz w:val="28"/>
          <w:lang w:val="ru-RU"/>
        </w:rPr>
        <w:t>(эксперимента, исследования, проекта);</w:t>
      </w:r>
    </w:p>
    <w:p w:rsidR="00293E32" w:rsidRDefault="000775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:rsidR="00293E32" w:rsidRDefault="000775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действия по её достижению: распределять роли, о</w:t>
      </w:r>
      <w:r>
        <w:rPr>
          <w:rFonts w:ascii="Times New Roman" w:hAnsi="Times New Roman"/>
          <w:color w:val="000000"/>
          <w:sz w:val="28"/>
          <w:lang w:val="ru-RU"/>
        </w:rPr>
        <w:t>бсуждать процессы и результаты совместной работы, обобщать мнения нескольких людей;</w:t>
      </w:r>
    </w:p>
    <w:p w:rsidR="00293E32" w:rsidRDefault="000775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:rsidR="00293E32" w:rsidRDefault="000775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</w:t>
      </w:r>
      <w:r>
        <w:rPr>
          <w:rFonts w:ascii="Times New Roman" w:hAnsi="Times New Roman"/>
          <w:color w:val="000000"/>
          <w:sz w:val="28"/>
          <w:lang w:val="ru-RU"/>
        </w:rPr>
        <w:t xml:space="preserve"> в общий продукт по критериям, самостоятельно сформулированным участниками взаимодействия.</w:t>
      </w:r>
    </w:p>
    <w:p w:rsidR="00293E32" w:rsidRDefault="00293E32">
      <w:pPr>
        <w:spacing w:after="0" w:line="264" w:lineRule="auto"/>
        <w:ind w:left="120"/>
        <w:jc w:val="both"/>
        <w:rPr>
          <w:lang w:val="ru-RU"/>
        </w:rPr>
      </w:pPr>
    </w:p>
    <w:p w:rsidR="00293E32" w:rsidRDefault="000775C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93E32" w:rsidRDefault="000775C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93E32" w:rsidRDefault="000775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проблемы в жизненных и учебных ситуациях, требующих для решения физических знаний;</w:t>
      </w:r>
    </w:p>
    <w:p w:rsidR="00293E32" w:rsidRDefault="000775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</w:t>
      </w:r>
      <w:r>
        <w:rPr>
          <w:rFonts w:ascii="Times New Roman" w:hAnsi="Times New Roman"/>
          <w:color w:val="000000"/>
          <w:sz w:val="28"/>
          <w:lang w:val="ru-RU"/>
        </w:rPr>
        <w:t>ться в различных подходах принятия решений (индивидуальное, принятие решения в группе, принятие решений группой);</w:t>
      </w:r>
    </w:p>
    <w:p w:rsidR="00293E32" w:rsidRDefault="000775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физической задачи или плана исследования с учётом имеющихся ресурсов и собственных возможностей, ар</w:t>
      </w:r>
      <w:r>
        <w:rPr>
          <w:rFonts w:ascii="Times New Roman" w:hAnsi="Times New Roman"/>
          <w:color w:val="000000"/>
          <w:sz w:val="28"/>
          <w:lang w:val="ru-RU"/>
        </w:rPr>
        <w:t>гументировать предлагаемые варианты решений;</w:t>
      </w:r>
    </w:p>
    <w:p w:rsidR="00293E32" w:rsidRDefault="000775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93E32" w:rsidRDefault="000775C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93E32" w:rsidRDefault="000775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293E32" w:rsidRDefault="000775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 результатов д</w:t>
      </w:r>
      <w:r>
        <w:rPr>
          <w:rFonts w:ascii="Times New Roman" w:hAnsi="Times New Roman"/>
          <w:color w:val="000000"/>
          <w:sz w:val="28"/>
          <w:lang w:val="ru-RU"/>
        </w:rPr>
        <w:t>еятельности, давать оценку приобретённому опыту;</w:t>
      </w:r>
    </w:p>
    <w:p w:rsidR="00293E32" w:rsidRDefault="000775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:rsidR="00293E32" w:rsidRDefault="000775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</w:t>
      </w:r>
      <w:r>
        <w:rPr>
          <w:rFonts w:ascii="Times New Roman" w:hAnsi="Times New Roman"/>
          <w:color w:val="000000"/>
          <w:sz w:val="28"/>
          <w:lang w:val="ru-RU"/>
        </w:rPr>
        <w:t>ть соответствие результата цели и условиям;</w:t>
      </w:r>
    </w:p>
    <w:p w:rsidR="00293E32" w:rsidRDefault="000775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понимать мотивы, намерения и логику другого;</w:t>
      </w:r>
    </w:p>
    <w:p w:rsidR="00293E32" w:rsidRDefault="000775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при решении физических задач или в утверждениях на </w:t>
      </w:r>
      <w:r>
        <w:rPr>
          <w:rFonts w:ascii="Times New Roman" w:hAnsi="Times New Roman"/>
          <w:color w:val="000000"/>
          <w:sz w:val="28"/>
          <w:lang w:val="ru-RU"/>
        </w:rPr>
        <w:t>научные темы и такое же право другого.</w:t>
      </w:r>
    </w:p>
    <w:p w:rsidR="00293E32" w:rsidRDefault="00293E32">
      <w:pPr>
        <w:spacing w:after="0" w:line="264" w:lineRule="auto"/>
        <w:ind w:left="120"/>
        <w:jc w:val="both"/>
        <w:rPr>
          <w:lang w:val="ru-RU"/>
        </w:rPr>
      </w:pPr>
    </w:p>
    <w:p w:rsidR="00293E32" w:rsidRDefault="000775C1">
      <w:pPr>
        <w:spacing w:after="0" w:line="264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93E32" w:rsidRDefault="000775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понятия: кристаллические и аморфные тела, насыщенный и нен</w:t>
      </w:r>
      <w:r>
        <w:rPr>
          <w:rFonts w:ascii="Times New Roman" w:hAnsi="Times New Roman"/>
          <w:color w:val="000000"/>
          <w:sz w:val="28"/>
          <w:lang w:val="ru-RU"/>
        </w:rPr>
        <w:t>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электрический ток, магнитное поле;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явления (тепловое расширение и сж</w:t>
      </w:r>
      <w:r>
        <w:rPr>
          <w:rFonts w:ascii="Times New Roman" w:hAnsi="Times New Roman"/>
          <w:color w:val="000000"/>
          <w:sz w:val="28"/>
          <w:lang w:val="ru-RU"/>
        </w:rPr>
        <w:t>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конвекция, излучение), электризация тел, взаимодействие зарядов,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основе опытов, демонстрирующих данное физическое явление;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проя</w:t>
      </w:r>
      <w:r>
        <w:rPr>
          <w:rFonts w:ascii="Times New Roman" w:hAnsi="Times New Roman"/>
          <w:color w:val="000000"/>
          <w:sz w:val="28"/>
          <w:lang w:val="ru-RU"/>
        </w:rPr>
        <w:t>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природе, излучение Солнца, замерзание водоёмов, морские бризы, образование росы, тумана, и</w:t>
      </w:r>
      <w:r>
        <w:rPr>
          <w:rFonts w:ascii="Times New Roman" w:hAnsi="Times New Roman"/>
          <w:color w:val="000000"/>
          <w:sz w:val="28"/>
          <w:lang w:val="ru-RU"/>
        </w:rPr>
        <w:t xml:space="preserve">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переводить практическую задачу в учебную, выделять существенные свойства </w:t>
      </w:r>
      <w:r>
        <w:rPr>
          <w:rFonts w:ascii="Times New Roman" w:hAnsi="Times New Roman"/>
          <w:color w:val="000000"/>
          <w:sz w:val="28"/>
          <w:lang w:val="ru-RU"/>
        </w:rPr>
        <w:t>(признаки) физических явлений;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теплоёмкость вещества, удельная теплота плавления, удельная теплота парообраз</w:t>
      </w:r>
      <w:r>
        <w:rPr>
          <w:rFonts w:ascii="Times New Roman" w:hAnsi="Times New Roman"/>
          <w:color w:val="000000"/>
          <w:sz w:val="28"/>
          <w:lang w:val="ru-RU"/>
        </w:rPr>
        <w:t>ования, удельная теплота сгорания топлива, коэффициент полезного действия тепловой машины, относительная влажность воздуха, электрический заряд, сила тока, электрическое напряжение, сопротивление проводника, удельное сопротивление вещества, работа и мощнос</w:t>
      </w:r>
      <w:r>
        <w:rPr>
          <w:rFonts w:ascii="Times New Roman" w:hAnsi="Times New Roman"/>
          <w:color w:val="000000"/>
          <w:sz w:val="28"/>
          <w:lang w:val="ru-RU"/>
        </w:rPr>
        <w:t>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</w:t>
      </w:r>
      <w:r>
        <w:rPr>
          <w:rFonts w:ascii="Times New Roman" w:hAnsi="Times New Roman"/>
          <w:color w:val="000000"/>
          <w:sz w:val="28"/>
          <w:lang w:val="ru-RU"/>
        </w:rPr>
        <w:t>й физических величин;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основные положения молекулярно-</w:t>
      </w:r>
      <w:r>
        <w:rPr>
          <w:rFonts w:ascii="Times New Roman" w:hAnsi="Times New Roman"/>
          <w:color w:val="000000"/>
          <w:sz w:val="28"/>
          <w:lang w:val="ru-RU"/>
        </w:rPr>
        <w:softHyphen/>
        <w:t xml:space="preserve">кинетической теории строения вещества, принцип суперпозиции полей (на качественном уровне), закон сохранения заряда, закон Ома для </w:t>
      </w:r>
      <w:r>
        <w:rPr>
          <w:rFonts w:ascii="Times New Roman" w:hAnsi="Times New Roman"/>
          <w:color w:val="000000"/>
          <w:sz w:val="28"/>
          <w:lang w:val="ru-RU"/>
        </w:rPr>
        <w:t>участка цепи, закон Джоуля–Ленца, закон сохранения энергии, при этом давать словесную формулировку закона и записывать его математическое выражение;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 физические процессы и свойства тел, в том числе и в контексте ситуаций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практико</w:t>
      </w:r>
      <w:r>
        <w:rPr>
          <w:rFonts w:ascii="Times New Roman" w:hAnsi="Times New Roman"/>
          <w:color w:val="000000"/>
          <w:sz w:val="28"/>
          <w:lang w:val="ru-RU"/>
        </w:rPr>
        <w:softHyphen/>
        <w:t>ориентированного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характера: выявлять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причинно</w:t>
      </w:r>
      <w:r>
        <w:rPr>
          <w:rFonts w:ascii="Times New Roman" w:hAnsi="Times New Roman"/>
          <w:color w:val="000000"/>
          <w:sz w:val="28"/>
          <w:lang w:val="ru-RU"/>
        </w:rPr>
        <w:softHyphen/>
        <w:t>следственные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связи, строить объяснение из 1–2 логических шагов с опорой на 1–2 изученных свойства физических явлений, физических законов или закономерностей;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расчётные задачи в 2–3 действия, используя законы и формулы, с</w:t>
      </w:r>
      <w:r>
        <w:rPr>
          <w:rFonts w:ascii="Times New Roman" w:hAnsi="Times New Roman"/>
          <w:color w:val="000000"/>
          <w:sz w:val="28"/>
          <w:lang w:val="ru-RU"/>
        </w:rPr>
        <w:t>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значение физической</w:t>
      </w:r>
      <w:r>
        <w:rPr>
          <w:rFonts w:ascii="Times New Roman" w:hAnsi="Times New Roman"/>
          <w:color w:val="000000"/>
          <w:sz w:val="28"/>
          <w:lang w:val="ru-RU"/>
        </w:rPr>
        <w:t xml:space="preserve"> величины с известными данными;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</w:t>
      </w:r>
      <w:r>
        <w:rPr>
          <w:rFonts w:ascii="Times New Roman" w:hAnsi="Times New Roman"/>
          <w:color w:val="000000"/>
          <w:sz w:val="28"/>
          <w:lang w:val="ru-RU"/>
        </w:rPr>
        <w:t xml:space="preserve"> опыты по наблюдению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 и нагревания при излучении от цвета излучающей (поглощающей) поверхности, скорость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испарения воды от температуры жидкости и площади её поверхности, электризация тел и взаимодействие электрических зарядов, взаимодействие постоянных магнитов, визуализация магнитных полей постоянных магнитов, действия магнитного поля на проводник с током, </w:t>
      </w:r>
      <w:r>
        <w:rPr>
          <w:rFonts w:ascii="Times New Roman" w:hAnsi="Times New Roman"/>
          <w:color w:val="000000"/>
          <w:sz w:val="28"/>
          <w:lang w:val="ru-RU"/>
        </w:rPr>
        <w:t>свойства электромагнита, свойства электродвигателя постоянного тока): формулировать проверяемые предположения, собирать установку из предложенного оборудования, описывать ход опыта и формулировать выводы;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прямые измерения температуры, относительн</w:t>
      </w:r>
      <w:r>
        <w:rPr>
          <w:rFonts w:ascii="Times New Roman" w:hAnsi="Times New Roman"/>
          <w:color w:val="000000"/>
          <w:sz w:val="28"/>
          <w:lang w:val="ru-RU"/>
        </w:rPr>
        <w:t>ой влажности воздуха,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погрешности;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</w:t>
      </w:r>
      <w:r>
        <w:rPr>
          <w:rFonts w:ascii="Times New Roman" w:hAnsi="Times New Roman"/>
          <w:color w:val="000000"/>
          <w:sz w:val="28"/>
          <w:lang w:val="ru-RU"/>
        </w:rPr>
        <w:t xml:space="preserve">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проводник, от напряжения на проводнике, исследование последовательног</w:t>
      </w:r>
      <w:r>
        <w:rPr>
          <w:rFonts w:ascii="Times New Roman" w:hAnsi="Times New Roman"/>
          <w:color w:val="000000"/>
          <w:sz w:val="28"/>
          <w:lang w:val="ru-RU"/>
        </w:rPr>
        <w:t>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</w:t>
      </w:r>
      <w:r>
        <w:rPr>
          <w:rFonts w:ascii="Times New Roman" w:hAnsi="Times New Roman"/>
          <w:color w:val="000000"/>
          <w:sz w:val="28"/>
          <w:lang w:val="ru-RU"/>
        </w:rPr>
        <w:t>оводить косвенные 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собирать экспериментальную установку, следуя предложенной инструкции, и вычислять значе</w:t>
      </w:r>
      <w:r>
        <w:rPr>
          <w:rFonts w:ascii="Times New Roman" w:hAnsi="Times New Roman"/>
          <w:color w:val="000000"/>
          <w:sz w:val="28"/>
          <w:lang w:val="ru-RU"/>
        </w:rPr>
        <w:t>ние величины;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система отопления домов, гигрометр, паровая тур</w:t>
      </w:r>
      <w:r>
        <w:rPr>
          <w:rFonts w:ascii="Times New Roman" w:hAnsi="Times New Roman"/>
          <w:color w:val="000000"/>
          <w:sz w:val="28"/>
          <w:lang w:val="ru-RU"/>
        </w:rPr>
        <w:t>бина, амперметр, вольтметр,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тока), используя знания о свойствах физических явлен</w:t>
      </w:r>
      <w:r>
        <w:rPr>
          <w:rFonts w:ascii="Times New Roman" w:hAnsi="Times New Roman"/>
          <w:color w:val="000000"/>
          <w:sz w:val="28"/>
          <w:lang w:val="ru-RU"/>
        </w:rPr>
        <w:t>ий и необходимые физические закономерности;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простые технические устройства и измерительные приборы по схемам и схематичным рисункам (жидкостный термометр, термос, психрометр, гигрометр, двигатель внутреннего сгорания, электроскоп, реостат), со</w:t>
      </w:r>
      <w:r>
        <w:rPr>
          <w:rFonts w:ascii="Times New Roman" w:hAnsi="Times New Roman"/>
          <w:color w:val="000000"/>
          <w:sz w:val="28"/>
          <w:lang w:val="ru-RU"/>
        </w:rPr>
        <w:t>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</w:t>
      </w:r>
      <w:r>
        <w:rPr>
          <w:rFonts w:ascii="Times New Roman" w:hAnsi="Times New Roman"/>
          <w:color w:val="000000"/>
          <w:sz w:val="28"/>
          <w:lang w:val="ru-RU"/>
        </w:rPr>
        <w:t>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поиск информации физического содержания в Интернете, на </w:t>
      </w:r>
      <w:r>
        <w:rPr>
          <w:rFonts w:ascii="Times New Roman" w:hAnsi="Times New Roman"/>
          <w:color w:val="000000"/>
          <w:sz w:val="28"/>
          <w:lang w:val="ru-RU"/>
        </w:rPr>
        <w:t>основе имеющихся знаний и путём сравнения дополнительных источников выделять информацию, которая является противоречивой или может быть недостоверной;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</w:t>
      </w:r>
      <w:r>
        <w:rPr>
          <w:rFonts w:ascii="Times New Roman" w:hAnsi="Times New Roman"/>
          <w:color w:val="000000"/>
          <w:sz w:val="28"/>
          <w:lang w:val="ru-RU"/>
        </w:rPr>
        <w:softHyphen/>
        <w:t>популярную литературу физического содержания, справоч</w:t>
      </w:r>
      <w:r>
        <w:rPr>
          <w:rFonts w:ascii="Times New Roman" w:hAnsi="Times New Roman"/>
          <w:color w:val="000000"/>
          <w:sz w:val="28"/>
          <w:lang w:val="ru-RU"/>
        </w:rPr>
        <w:t>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краткие устные сообщения, обобщая информацию из нескольких источников физическо</w:t>
      </w:r>
      <w:r>
        <w:rPr>
          <w:rFonts w:ascii="Times New Roman" w:hAnsi="Times New Roman"/>
          <w:color w:val="000000"/>
          <w:sz w:val="28"/>
          <w:lang w:val="ru-RU"/>
        </w:rPr>
        <w:t>го содержания,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презентацией;</w:t>
      </w:r>
    </w:p>
    <w:p w:rsidR="00293E32" w:rsidRDefault="000775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 выполнении учебных проектов и </w:t>
      </w:r>
      <w:r>
        <w:rPr>
          <w:rFonts w:ascii="Times New Roman" w:hAnsi="Times New Roman"/>
          <w:color w:val="000000"/>
          <w:sz w:val="28"/>
          <w:lang w:val="ru-RU"/>
        </w:rPr>
        <w:t>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</w:t>
      </w:r>
      <w:r>
        <w:rPr>
          <w:rFonts w:ascii="Times New Roman" w:hAnsi="Times New Roman"/>
          <w:color w:val="000000"/>
          <w:sz w:val="28"/>
          <w:lang w:val="ru-RU"/>
        </w:rPr>
        <w:t>е взаимодействие, проявляя готовность разрешать конфликты.</w:t>
      </w:r>
    </w:p>
    <w:p w:rsidR="00293E32" w:rsidRDefault="000775C1">
      <w:pPr>
        <w:spacing w:after="0"/>
        <w:ind w:left="120"/>
        <w:jc w:val="center"/>
      </w:pPr>
      <w:bookmarkStart w:id="7" w:name="block-19466618"/>
      <w:bookmarkEnd w:id="7"/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293E32" w:rsidRDefault="000775C1">
      <w:pPr>
        <w:spacing w:after="0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13809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67"/>
        <w:gridCol w:w="4645"/>
        <w:gridCol w:w="5286"/>
        <w:gridCol w:w="2811"/>
      </w:tblGrid>
      <w:tr w:rsidR="00293E32">
        <w:trPr>
          <w:trHeight w:val="144"/>
        </w:trPr>
        <w:tc>
          <w:tcPr>
            <w:tcW w:w="1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3E32" w:rsidRDefault="00293E32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3E32" w:rsidRDefault="00293E32">
            <w:pPr>
              <w:spacing w:after="0"/>
              <w:ind w:left="135"/>
            </w:pP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3E32" w:rsidRDefault="00293E32">
            <w:pPr>
              <w:spacing w:after="0"/>
              <w:ind w:left="135"/>
            </w:pPr>
          </w:p>
        </w:tc>
      </w:tr>
      <w:tr w:rsidR="00293E32">
        <w:trPr>
          <w:trHeight w:val="144"/>
        </w:trPr>
        <w:tc>
          <w:tcPr>
            <w:tcW w:w="10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3E32" w:rsidRDefault="00293E32"/>
        </w:tc>
        <w:tc>
          <w:tcPr>
            <w:tcW w:w="4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3E32" w:rsidRDefault="00293E32"/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3E32" w:rsidRDefault="00293E32">
            <w:pPr>
              <w:spacing w:after="0"/>
              <w:ind w:left="135"/>
            </w:pPr>
          </w:p>
        </w:tc>
        <w:tc>
          <w:tcPr>
            <w:tcW w:w="28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3E32" w:rsidRDefault="00293E32"/>
        </w:tc>
      </w:tr>
      <w:tr w:rsidR="00293E32">
        <w:trPr>
          <w:trHeight w:val="144"/>
        </w:trPr>
        <w:tc>
          <w:tcPr>
            <w:tcW w:w="138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1.Тепловые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явления</w:t>
            </w:r>
            <w:proofErr w:type="spellEnd"/>
          </w:p>
        </w:tc>
      </w:tr>
      <w:tr w:rsidR="00293E32" w:rsidRPr="00B64D37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93E32" w:rsidRPr="00B64D37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93E32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</w:tr>
      <w:tr w:rsidR="00293E32" w:rsidRPr="00B64D37">
        <w:trPr>
          <w:trHeight w:val="144"/>
        </w:trPr>
        <w:tc>
          <w:tcPr>
            <w:tcW w:w="138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2.Электрические и магнитные явления</w:t>
            </w:r>
          </w:p>
        </w:tc>
      </w:tr>
      <w:tr w:rsidR="00293E32" w:rsidRPr="00B64D37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93E32" w:rsidRPr="00B64D37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Постоянный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</w:t>
            </w:r>
            <w:proofErr w:type="spellEnd"/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93E32" w:rsidRPr="00B64D37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  <w:p w:rsidR="00293E32" w:rsidRDefault="00293E32">
            <w:pPr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93E32" w:rsidRPr="00B64D37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индукция</w:t>
            </w:r>
            <w:proofErr w:type="spellEnd"/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93E32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8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</w:tr>
      <w:tr w:rsidR="00293E32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3.Повторение и обобщение </w:t>
            </w:r>
          </w:p>
        </w:tc>
        <w:tc>
          <w:tcPr>
            <w:tcW w:w="80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</w:tr>
      <w:tr w:rsidR="00293E32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0775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  <w:p w:rsidR="00293E32" w:rsidRDefault="00293E32">
            <w:pPr>
              <w:spacing w:after="0"/>
              <w:ind w:left="135"/>
              <w:jc w:val="center"/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3E32" w:rsidRDefault="00293E32"/>
        </w:tc>
      </w:tr>
    </w:tbl>
    <w:p w:rsidR="00293E32" w:rsidRDefault="00293E32">
      <w:pPr>
        <w:sectPr w:rsidR="00293E32">
          <w:pgSz w:w="16383" w:h="11906" w:orient="landscape"/>
          <w:pgMar w:top="720" w:right="720" w:bottom="720" w:left="720" w:header="0" w:footer="0" w:gutter="0"/>
          <w:cols w:space="720"/>
          <w:formProt w:val="0"/>
          <w:docGrid w:linePitch="299" w:charSpace="4096"/>
        </w:sectPr>
      </w:pPr>
    </w:p>
    <w:p w:rsidR="00293E32" w:rsidRDefault="000775C1">
      <w:pPr>
        <w:spacing w:after="0"/>
        <w:ind w:left="120"/>
        <w:rPr>
          <w:lang w:val="ru-RU"/>
        </w:rPr>
      </w:pPr>
      <w:bookmarkStart w:id="8" w:name="block-19466622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93E32" w:rsidRDefault="000775C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93E32" w:rsidRDefault="000775C1">
      <w:pPr>
        <w:pStyle w:val="af5"/>
        <w:numPr>
          <w:ilvl w:val="0"/>
          <w:numId w:val="12"/>
        </w:numPr>
        <w:spacing w:after="0" w:line="240" w:lineRule="auto"/>
        <w:ind w:left="476" w:hanging="357"/>
      </w:pPr>
      <w:r>
        <w:rPr>
          <w:rFonts w:ascii="Times New Roman" w:hAnsi="Times New Roman"/>
          <w:color w:val="000000"/>
          <w:sz w:val="28"/>
        </w:rPr>
        <w:t xml:space="preserve">Физика: 8-й класс: базовый уровень: учебник, 8 класс/ </w:t>
      </w:r>
      <w:proofErr w:type="spellStart"/>
      <w:r>
        <w:rPr>
          <w:rFonts w:ascii="Times New Roman" w:hAnsi="Times New Roman"/>
          <w:color w:val="000000"/>
          <w:sz w:val="28"/>
        </w:rPr>
        <w:t>Перышкин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И. М., Иванов А. И., Акционерное общество «Издательство «Просвещение»</w:t>
      </w:r>
      <w:bookmarkStart w:id="9" w:name="5e1a49e1-ad56-46a9-9903-1302f784ec56"/>
      <w:bookmarkEnd w:id="9"/>
    </w:p>
    <w:p w:rsidR="00293E32" w:rsidRDefault="000775C1">
      <w:pPr>
        <w:pStyle w:val="af5"/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93E32" w:rsidRDefault="000775C1">
      <w:pPr>
        <w:pStyle w:val="Default"/>
        <w:numPr>
          <w:ilvl w:val="0"/>
          <w:numId w:val="14"/>
        </w:numPr>
      </w:pPr>
      <w:r>
        <w:t>Примерная рабочая программа основного общего образования. Физика. Базовый уровень для 7-9 классов образовательный организаций / Министерство просвещения Российской Федерации. Реестр примерных основных образовательных программ. [Электронный ресурс]. URL: ht</w:t>
      </w:r>
      <w:r>
        <w:t xml:space="preserve">tps://fgosreestr.ru/oop/primernaia-rabochaia-programma-osnovnogo-obshchego-obrazovaniia-fizika </w:t>
      </w:r>
    </w:p>
    <w:p w:rsidR="00293E32" w:rsidRDefault="000775C1">
      <w:pPr>
        <w:pStyle w:val="Default"/>
        <w:numPr>
          <w:ilvl w:val="0"/>
          <w:numId w:val="14"/>
        </w:numPr>
      </w:pPr>
      <w:r>
        <w:t xml:space="preserve">Основные подходы к оценке естественнонаучной грамотности / Сетевой комплекс информационного взаимодействия субъектов Российской </w:t>
      </w:r>
      <w:proofErr w:type="spellStart"/>
      <w:r>
        <w:t>Федера</w:t>
      </w:r>
      <w:proofErr w:type="spellEnd"/>
      <w:r>
        <w:t xml:space="preserve"> </w:t>
      </w:r>
      <w:proofErr w:type="spellStart"/>
      <w:r>
        <w:t>ии</w:t>
      </w:r>
      <w:proofErr w:type="spellEnd"/>
      <w:r>
        <w:t xml:space="preserve"> в проекте «Мониторинг </w:t>
      </w:r>
      <w:r>
        <w:t xml:space="preserve">формирования функциональной грамотности». Институт стратегии развития образования Российской академии образования. [Электронный ресурс]. URL: http://skiv.instrao.ru/support/demonstratsionnye-materialya/estestvennonauchnaya-gramotnost.php </w:t>
      </w:r>
    </w:p>
    <w:p w:rsidR="00293E32" w:rsidRDefault="000775C1">
      <w:pPr>
        <w:pStyle w:val="Default"/>
        <w:numPr>
          <w:ilvl w:val="0"/>
          <w:numId w:val="14"/>
        </w:numPr>
      </w:pPr>
      <w:r>
        <w:t xml:space="preserve">Никифоров Г.Г., </w:t>
      </w:r>
      <w:proofErr w:type="spellStart"/>
      <w:r>
        <w:t>Пентина</w:t>
      </w:r>
      <w:proofErr w:type="spellEnd"/>
      <w:r>
        <w:t xml:space="preserve"> А.Ю., Попова Г.М.; под ред. А.Ю. </w:t>
      </w:r>
      <w:proofErr w:type="spellStart"/>
      <w:r>
        <w:t>Пентина</w:t>
      </w:r>
      <w:proofErr w:type="spellEnd"/>
      <w:r>
        <w:t xml:space="preserve">. Изучение физики на основе научного метода познания. класс: методическое пособие – М.: Дрофа. 2019. 235 с. </w:t>
      </w:r>
    </w:p>
    <w:p w:rsidR="00293E32" w:rsidRDefault="000775C1">
      <w:pPr>
        <w:pStyle w:val="Default"/>
        <w:numPr>
          <w:ilvl w:val="0"/>
          <w:numId w:val="14"/>
        </w:numPr>
      </w:pPr>
      <w:r>
        <w:t>Разумовский В.Г. Физика в коле. Научный метод познания и обучение / В.Г. Разумовски</w:t>
      </w:r>
      <w:r>
        <w:t xml:space="preserve">й, В.В. Майер. – М.: ВЛАДОС. 2004. </w:t>
      </w:r>
    </w:p>
    <w:p w:rsidR="00293E32" w:rsidRDefault="000775C1">
      <w:pPr>
        <w:pStyle w:val="Default"/>
        <w:numPr>
          <w:ilvl w:val="0"/>
          <w:numId w:val="14"/>
        </w:numPr>
      </w:pPr>
      <w:r>
        <w:t xml:space="preserve">Никифоров Г.Г. Погрешности в лабораторных работах по физике при выполнении экспериментальных и практико-ориентированных заданий ОГЭ и ЕГЭ. – М.: Дрофа. 2018. </w:t>
      </w:r>
    </w:p>
    <w:p w:rsidR="00293E32" w:rsidRDefault="000775C1">
      <w:pPr>
        <w:pStyle w:val="Default"/>
        <w:numPr>
          <w:ilvl w:val="0"/>
          <w:numId w:val="14"/>
        </w:numPr>
      </w:pPr>
      <w:r>
        <w:t>Естественно-научная грамотность: сборник талонных заданий. Вы</w:t>
      </w:r>
      <w:r>
        <w:t xml:space="preserve">пуск 2: учебное пособие для общеобразовательных организаций / Г. С. Ковалева, А. Ю. </w:t>
      </w:r>
      <w:proofErr w:type="spellStart"/>
      <w:r>
        <w:t>Пентин</w:t>
      </w:r>
      <w:proofErr w:type="spellEnd"/>
      <w:r>
        <w:t xml:space="preserve">, Н. А. Заграничная и др.; под ред. Г. С. Ковалевой, А. Ю. </w:t>
      </w:r>
      <w:proofErr w:type="spellStart"/>
      <w:r>
        <w:t>Пентина</w:t>
      </w:r>
      <w:proofErr w:type="spellEnd"/>
      <w:r>
        <w:t xml:space="preserve">. – </w:t>
      </w:r>
      <w:proofErr w:type="gramStart"/>
      <w:r>
        <w:t>М. ;</w:t>
      </w:r>
      <w:proofErr w:type="gramEnd"/>
      <w:r>
        <w:t xml:space="preserve"> СПб.: Просвещение, 2021. – 143 с. </w:t>
      </w:r>
    </w:p>
    <w:p w:rsidR="00293E32" w:rsidRDefault="000775C1">
      <w:pPr>
        <w:pStyle w:val="Default"/>
        <w:numPr>
          <w:ilvl w:val="0"/>
          <w:numId w:val="14"/>
        </w:numPr>
      </w:pPr>
      <w:r>
        <w:t>Естественно-научная грамотность: сборник талонных задани</w:t>
      </w:r>
      <w:r>
        <w:t xml:space="preserve">й. Выпуск 1: учебное пособие для общеобразовательных организаций / Г. С. Ковалева, А. Ю. </w:t>
      </w:r>
      <w:proofErr w:type="spellStart"/>
      <w:r>
        <w:t>Пентин</w:t>
      </w:r>
      <w:proofErr w:type="spellEnd"/>
      <w:r>
        <w:t xml:space="preserve">, Е. А. Ники </w:t>
      </w:r>
      <w:proofErr w:type="spellStart"/>
      <w:r>
        <w:t>ова</w:t>
      </w:r>
      <w:proofErr w:type="spellEnd"/>
      <w:r>
        <w:t xml:space="preserve">, Г.Г. Никифоров; под ред. Г. С. Ковалевой, А. Ю. </w:t>
      </w:r>
      <w:proofErr w:type="spellStart"/>
      <w:r>
        <w:t>Пентина</w:t>
      </w:r>
      <w:proofErr w:type="spellEnd"/>
      <w:r>
        <w:t xml:space="preserve">. – </w:t>
      </w:r>
      <w:proofErr w:type="gramStart"/>
      <w:r>
        <w:t>М. ;</w:t>
      </w:r>
      <w:proofErr w:type="gramEnd"/>
      <w:r>
        <w:t xml:space="preserve"> СПб.: Просвещение, 2021. – 95 с. </w:t>
      </w:r>
    </w:p>
    <w:p w:rsidR="00293E32" w:rsidRDefault="000775C1">
      <w:pPr>
        <w:pStyle w:val="Default"/>
        <w:numPr>
          <w:ilvl w:val="0"/>
          <w:numId w:val="14"/>
        </w:numPr>
      </w:pPr>
      <w:r>
        <w:t>Концепция преподавания учебного предмета «Физ</w:t>
      </w:r>
      <w:r>
        <w:t>ика» в образовательных организациях Российской Федерации, реализующих основные общеобразовательные программы / Министерство просвещения Российской Федерации. Банк документов [Электронный ресурс]. URL: https://docs.edu.gov.ru/document/60b620e25e4db7214971c1</w:t>
      </w:r>
      <w:r>
        <w:t xml:space="preserve">6f6b813b0d/ (дата обращения: 20.11.2022). 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И.М. Физика. 7 класс: учебник/И.М.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А.И.Иванов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Москва: Просвещение, 2021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И.М. Физика. 8 класс: учебник/И.М.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А.И.Иванов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Москва: Просвещение, 2021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И.М. Физика. 9 класс</w:t>
      </w:r>
      <w:r>
        <w:rPr>
          <w:rFonts w:ascii="Times New Roman" w:hAnsi="Times New Roman" w:cs="Times New Roman"/>
          <w:sz w:val="24"/>
          <w:szCs w:val="24"/>
        </w:rPr>
        <w:t xml:space="preserve">: учебник/И.М.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А.И. </w:t>
      </w:r>
      <w:proofErr w:type="gramStart"/>
      <w:r>
        <w:rPr>
          <w:rFonts w:ascii="Times New Roman" w:hAnsi="Times New Roman" w:cs="Times New Roman"/>
          <w:sz w:val="24"/>
          <w:szCs w:val="24"/>
        </w:rPr>
        <w:t>Иванов.-</w:t>
      </w:r>
      <w:proofErr w:type="gramEnd"/>
      <w:r>
        <w:rPr>
          <w:rFonts w:ascii="Times New Roman" w:hAnsi="Times New Roman" w:cs="Times New Roman"/>
          <w:sz w:val="24"/>
          <w:szCs w:val="24"/>
        </w:rPr>
        <w:t>Москва: Просвещение, 2021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Е.М., Петрова М.А., Черникова О.А. Рабочая программа к линии УМК И.М.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>
        <w:rPr>
          <w:rFonts w:ascii="Times New Roman" w:hAnsi="Times New Roman" w:cs="Times New Roman"/>
          <w:sz w:val="24"/>
          <w:szCs w:val="24"/>
        </w:rPr>
        <w:t>, А.И. Иванов. –</w:t>
      </w:r>
      <w:proofErr w:type="spellStart"/>
      <w:r>
        <w:rPr>
          <w:rFonts w:ascii="Times New Roman" w:hAnsi="Times New Roman" w:cs="Times New Roman"/>
          <w:sz w:val="24"/>
          <w:szCs w:val="24"/>
        </w:rPr>
        <w:t>М.Просвещение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. -2021.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Шахматова В. 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Шефер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 Р., Физика. 7 клас</w:t>
      </w:r>
      <w:r>
        <w:rPr>
          <w:rFonts w:ascii="Times New Roman" w:hAnsi="Times New Roman" w:cs="Times New Roman"/>
          <w:sz w:val="24"/>
          <w:szCs w:val="24"/>
        </w:rPr>
        <w:t xml:space="preserve">с. Диагностические работы к учебнику А.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Пёрышкина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«Физика. 7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»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учебно-методическое пособие.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Дрофа, 2019.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Шахматова В. 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Шефер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 Р., Физика. 8 класс. Диагностические работы к учебнику А.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Пёрышкина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«Физика. 8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»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учебно-методическо</w:t>
      </w:r>
      <w:r>
        <w:rPr>
          <w:rFonts w:ascii="Times New Roman" w:hAnsi="Times New Roman" w:cs="Times New Roman"/>
          <w:sz w:val="24"/>
          <w:szCs w:val="24"/>
        </w:rPr>
        <w:t xml:space="preserve">е пособие.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Дрофа, 2019.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Шахматова В. 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Шефер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 Р., Физика. 9 класс. Диагностические работы к учебнику А.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Пёрышкина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«Физика. 9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»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учебно-методическое пособие.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Дрофа, 2020.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Годова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 В. Физика. 7–11 класс. Контрольные работы в новом </w:t>
      </w:r>
      <w:r>
        <w:rPr>
          <w:rFonts w:ascii="Times New Roman" w:hAnsi="Times New Roman" w:cs="Times New Roman"/>
          <w:sz w:val="24"/>
          <w:szCs w:val="24"/>
        </w:rPr>
        <w:t xml:space="preserve">формате.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Интеллект-Центр, 2011.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Гельфгат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 М.,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Генденштейн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 Э.,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 А. Решение ключевых задач по физике для основной школы.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Илекса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2016. – 288 с.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Кабардина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 И. Измерения физических величин. Элективный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курс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/ С. 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Кабардина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 И. Шеффер ; под ред. О. 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Кабардина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БИНОМ, Лаборатория знаний, 2015.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А.В. Сборник задач по физике: 7-9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учебникам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Перышкина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«Физика. 7 класс», «Физика. 8 класс», «Физика. 9</w:t>
      </w:r>
      <w:proofErr w:type="gramStart"/>
      <w:r>
        <w:rPr>
          <w:rFonts w:ascii="Times New Roman" w:hAnsi="Times New Roman" w:cs="Times New Roman"/>
          <w:sz w:val="24"/>
          <w:szCs w:val="24"/>
        </w:rPr>
        <w:t>класс»/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>; сост. Г.А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Лонцова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- 7-е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>. и доп. – М.: Издательство «Экзамен», 2016. – 269с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В.И, Сборник задач по физике для 7-9 классов общеобразовательных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учреждений.-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М.: Просвещение, 2017.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Ханнанова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Ханнанов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Н.К. Физика. 7 класс. Рабочая тетрадь. –</w:t>
      </w:r>
      <w:r>
        <w:rPr>
          <w:rFonts w:ascii="Times New Roman" w:hAnsi="Times New Roman" w:cs="Times New Roman"/>
          <w:sz w:val="24"/>
          <w:szCs w:val="24"/>
        </w:rPr>
        <w:t xml:space="preserve"> М.: Дрофа.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Ханнанова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Ханнанов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Н.К. Физика. 7 класс. Тесты. – М.: Дрофа.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Марон А.Е. Физика. Сборник вопросов и задач. 7-9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учеб. пособие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учреждений/ А.Е. Марон, Е.А. Марон, С.В.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Позойский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Дрофа, 2011. – 270 с.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Марон А.Е.</w:t>
      </w:r>
      <w:r>
        <w:rPr>
          <w:rFonts w:ascii="Times New Roman" w:hAnsi="Times New Roman" w:cs="Times New Roman"/>
          <w:sz w:val="24"/>
          <w:szCs w:val="24"/>
        </w:rPr>
        <w:t>, Марон Е.А. Физика. 7 класс. Дидактические материалы. – М.: Дрофа.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универсальных учебных действий в основной школе: от действия к мысли. Система заданий: пособие для учителя/ под ред. А.Г.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Асмолова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2-е изд. – М.: Просвещение, 2011. – 159 с</w:t>
      </w:r>
      <w:r>
        <w:rPr>
          <w:rFonts w:ascii="Times New Roman" w:hAnsi="Times New Roman" w:cs="Times New Roman"/>
          <w:sz w:val="24"/>
          <w:szCs w:val="24"/>
        </w:rPr>
        <w:t>тр.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Чернобай Е.В. Технология подготовки урока в современной информационной образовательной среде: пособие для учителя общеобразовательных учреждений/ Е.В. Чернобай. – М.: Просвещение, 2012. – 56 с.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Поливанова К.Н. Проектная деятельность школьников. – М.: П</w:t>
      </w:r>
      <w:r>
        <w:rPr>
          <w:rFonts w:ascii="Times New Roman" w:hAnsi="Times New Roman" w:cs="Times New Roman"/>
          <w:sz w:val="24"/>
          <w:szCs w:val="24"/>
        </w:rPr>
        <w:t xml:space="preserve">росвещение, 2011. 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Теория и методика обучения физике в школе: Частные вопросы: Учеб. пособие для студ.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вузов / С.Е.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Каменецкий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Пурышева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Т.И. Носова и др.; Под ред. С.Е.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Каменецкого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М., Издательский центр «Академия», 2000, С. 45-50, 55-60.</w:t>
      </w:r>
    </w:p>
    <w:p w:rsidR="00293E32" w:rsidRDefault="000775C1">
      <w:pPr>
        <w:pStyle w:val="af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>монстрационный эксперимент по физике в старших классах средней школы. Т. I. Механика, теплота. Под ред. А.А. Покровского. Пособие для учителей. – М., «Просвещение», 1971, С. 56-60.</w:t>
      </w:r>
    </w:p>
    <w:p w:rsidR="00293E32" w:rsidRDefault="000775C1">
      <w:pPr>
        <w:pStyle w:val="af5"/>
        <w:numPr>
          <w:ilvl w:val="0"/>
          <w:numId w:val="14"/>
        </w:numPr>
        <w:tabs>
          <w:tab w:val="left" w:pos="2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Каменецкий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С.Е., Орехов В.П. Методика решения задач по физике в средней </w:t>
      </w:r>
      <w:r>
        <w:rPr>
          <w:rFonts w:ascii="Times New Roman" w:hAnsi="Times New Roman" w:cs="Times New Roman"/>
          <w:sz w:val="24"/>
          <w:szCs w:val="24"/>
        </w:rPr>
        <w:t>школе. Пособие для учителей. – М., «Просвещение», 1971, С. 52-55.</w:t>
      </w:r>
    </w:p>
    <w:p w:rsidR="00293E32" w:rsidRDefault="000775C1">
      <w:pPr>
        <w:pStyle w:val="af5"/>
        <w:numPr>
          <w:ilvl w:val="0"/>
          <w:numId w:val="14"/>
        </w:numPr>
        <w:tabs>
          <w:tab w:val="left" w:pos="2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Вениг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 Б., Куликов М. Н., Шевцов В. Н. Олимпиадные задачи по физике.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-Граф, 2005. – 128 с.</w:t>
      </w:r>
    </w:p>
    <w:p w:rsidR="00293E32" w:rsidRDefault="000775C1">
      <w:pPr>
        <w:pStyle w:val="af5"/>
        <w:numPr>
          <w:ilvl w:val="0"/>
          <w:numId w:val="14"/>
        </w:numPr>
        <w:tabs>
          <w:tab w:val="left" w:pos="2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Вишнякова Е. А. Физика. Углублённый курс с решениями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указаниями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учебно-методиче</w:t>
      </w:r>
      <w:r>
        <w:rPr>
          <w:rFonts w:ascii="Times New Roman" w:hAnsi="Times New Roman" w:cs="Times New Roman"/>
          <w:sz w:val="24"/>
          <w:szCs w:val="24"/>
        </w:rPr>
        <w:t xml:space="preserve">ское пособие / Е. А. Вишнякова и др. ; под ред. В. А. Макарова,                                  С.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Чеснокова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БИНОМ. Лаборатория знаний, 2011. – 414 с.</w:t>
      </w:r>
    </w:p>
    <w:p w:rsidR="00293E32" w:rsidRDefault="000775C1">
      <w:pPr>
        <w:pStyle w:val="af5"/>
        <w:numPr>
          <w:ilvl w:val="0"/>
          <w:numId w:val="14"/>
        </w:numPr>
        <w:tabs>
          <w:tab w:val="left" w:pos="2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Генденштейн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 Э.,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 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Гельфгат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 М. Задачи по физике с примерами решений. 7–9 клас</w:t>
      </w:r>
      <w:r>
        <w:rPr>
          <w:rFonts w:ascii="Times New Roman" w:hAnsi="Times New Roman" w:cs="Times New Roman"/>
          <w:sz w:val="24"/>
          <w:szCs w:val="24"/>
        </w:rPr>
        <w:t xml:space="preserve">сы / под ред. В. А. Орлова.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Илекса</w:t>
      </w:r>
      <w:proofErr w:type="spellEnd"/>
      <w:r>
        <w:rPr>
          <w:rFonts w:ascii="Times New Roman" w:hAnsi="Times New Roman" w:cs="Times New Roman"/>
          <w:sz w:val="24"/>
          <w:szCs w:val="24"/>
        </w:rPr>
        <w:t>, 2005. – 416 с.</w:t>
      </w:r>
    </w:p>
    <w:p w:rsidR="00293E32" w:rsidRDefault="000775C1">
      <w:pPr>
        <w:pStyle w:val="af5"/>
        <w:numPr>
          <w:ilvl w:val="0"/>
          <w:numId w:val="14"/>
        </w:numPr>
        <w:tabs>
          <w:tab w:val="left" w:pos="2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Горлова Л. А. Олимпиады по физике: 9—11 классы / Л. А. Горлова. – М., 2007.</w:t>
      </w:r>
    </w:p>
    <w:p w:rsidR="00293E32" w:rsidRDefault="000775C1">
      <w:pPr>
        <w:pStyle w:val="af5"/>
        <w:numPr>
          <w:ilvl w:val="0"/>
          <w:numId w:val="14"/>
        </w:numPr>
        <w:tabs>
          <w:tab w:val="left" w:pos="2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Кабардин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 Ф. Физика. Задачник. 10–11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пособие для общеобразовательных учреждений / О. 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Кабардин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 А. Орлов, А. </w:t>
      </w:r>
      <w:r>
        <w:rPr>
          <w:rFonts w:ascii="Times New Roman" w:hAnsi="Times New Roman" w:cs="Times New Roman"/>
          <w:sz w:val="24"/>
          <w:szCs w:val="24"/>
        </w:rPr>
        <w:t xml:space="preserve">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Зильберман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6-е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Дрофа, 2007. – 350 с.</w:t>
      </w:r>
    </w:p>
    <w:p w:rsidR="00293E32" w:rsidRDefault="000775C1">
      <w:pPr>
        <w:pStyle w:val="af5"/>
        <w:numPr>
          <w:ilvl w:val="0"/>
          <w:numId w:val="14"/>
        </w:numPr>
        <w:tabs>
          <w:tab w:val="left" w:pos="2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Козел С. М. и др. Физика. Всероссийские олимпиады.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1, 2, 3 /                            С. М. Козел, В.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Слободянин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Д. А. Александров и </w:t>
      </w:r>
      <w:proofErr w:type="gramStart"/>
      <w:r>
        <w:rPr>
          <w:rFonts w:ascii="Times New Roman" w:hAnsi="Times New Roman" w:cs="Times New Roman"/>
          <w:sz w:val="24"/>
          <w:szCs w:val="24"/>
        </w:rPr>
        <w:t>др.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 ред. С.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Козела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В.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Слободянина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Просвещение, 2008, 2009, 2012.</w:t>
      </w:r>
    </w:p>
    <w:p w:rsidR="00293E32" w:rsidRDefault="000775C1">
      <w:pPr>
        <w:pStyle w:val="af5"/>
        <w:numPr>
          <w:ilvl w:val="0"/>
          <w:numId w:val="14"/>
        </w:numPr>
        <w:tabs>
          <w:tab w:val="left" w:pos="2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Козел С.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Слободянин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 П. Всероссийские олимпиады по физике. 1992–2001 / под ред. С.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Козела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Слободянина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Вербум</w:t>
      </w:r>
      <w:proofErr w:type="spellEnd"/>
      <w:r>
        <w:rPr>
          <w:rFonts w:ascii="Times New Roman" w:hAnsi="Times New Roman" w:cs="Times New Roman"/>
          <w:sz w:val="24"/>
          <w:szCs w:val="24"/>
        </w:rPr>
        <w:t>-М, 2002.</w:t>
      </w:r>
    </w:p>
    <w:p w:rsidR="00293E32" w:rsidRDefault="000775C1">
      <w:pPr>
        <w:pStyle w:val="af5"/>
        <w:numPr>
          <w:ilvl w:val="0"/>
          <w:numId w:val="14"/>
        </w:numPr>
        <w:tabs>
          <w:tab w:val="left" w:pos="2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 И. Сборник школьных олимпиадных задач п</w:t>
      </w:r>
      <w:r>
        <w:rPr>
          <w:rFonts w:ascii="Times New Roman" w:hAnsi="Times New Roman" w:cs="Times New Roman"/>
          <w:sz w:val="24"/>
          <w:szCs w:val="24"/>
        </w:rPr>
        <w:t xml:space="preserve">о физике: кн. для учащихся 7–11 классов общеобразовательных учреждений / В.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Е. В. Иванова.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Просвещение, 2007. – 255 с.</w:t>
      </w:r>
    </w:p>
    <w:p w:rsidR="00293E32" w:rsidRDefault="000775C1">
      <w:pPr>
        <w:pStyle w:val="af5"/>
        <w:numPr>
          <w:ilvl w:val="0"/>
          <w:numId w:val="14"/>
        </w:numPr>
        <w:tabs>
          <w:tab w:val="left" w:pos="2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Семенов М. В. Якута А. А. Задачи Московских городских олимпиад по физике. 1986–2005 / под ред. М. В. Семенова, А. А. Я</w:t>
      </w:r>
      <w:r>
        <w:rPr>
          <w:rFonts w:ascii="Times New Roman" w:hAnsi="Times New Roman" w:cs="Times New Roman"/>
          <w:sz w:val="24"/>
          <w:szCs w:val="24"/>
        </w:rPr>
        <w:t xml:space="preserve">куты.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МЦНМО, 2006.</w:t>
      </w:r>
    </w:p>
    <w:p w:rsidR="00293E32" w:rsidRDefault="00293E32">
      <w:pPr>
        <w:spacing w:after="0"/>
        <w:ind w:left="120"/>
        <w:rPr>
          <w:lang w:val="ru-RU"/>
        </w:rPr>
      </w:pPr>
    </w:p>
    <w:p w:rsidR="00293E32" w:rsidRDefault="000775C1">
      <w:pPr>
        <w:spacing w:after="0" w:line="240" w:lineRule="auto"/>
        <w:ind w:left="119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93E32" w:rsidRDefault="000775C1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1. LearningApps.org – </w:t>
      </w:r>
      <w:proofErr w:type="spellStart"/>
      <w:r>
        <w:rPr>
          <w:sz w:val="23"/>
          <w:szCs w:val="23"/>
        </w:rPr>
        <w:t>бесплатый</w:t>
      </w:r>
      <w:proofErr w:type="spellEnd"/>
      <w:r>
        <w:rPr>
          <w:sz w:val="23"/>
          <w:szCs w:val="23"/>
        </w:rPr>
        <w:t xml:space="preserve"> цифровой ресурс, позволяющий в игровой </w:t>
      </w:r>
      <w:proofErr w:type="spellStart"/>
      <w:r>
        <w:rPr>
          <w:sz w:val="23"/>
          <w:szCs w:val="23"/>
        </w:rPr>
        <w:t>фоме</w:t>
      </w:r>
      <w:proofErr w:type="spellEnd"/>
      <w:r>
        <w:rPr>
          <w:sz w:val="23"/>
          <w:szCs w:val="23"/>
        </w:rPr>
        <w:t xml:space="preserve"> осуществлять обобщение изученного материала и контроль знаний. Ресурс содержит большое количеств</w:t>
      </w:r>
      <w:r>
        <w:rPr>
          <w:sz w:val="23"/>
          <w:szCs w:val="23"/>
        </w:rPr>
        <w:t xml:space="preserve">о готовых заданий и предоставляет возможность зарегистрированным пользователям создавать задания. Режим доступа: </w:t>
      </w:r>
      <w:proofErr w:type="gramStart"/>
      <w:r>
        <w:rPr>
          <w:sz w:val="23"/>
          <w:szCs w:val="23"/>
        </w:rPr>
        <w:t>https://learningapps.org/register.php .</w:t>
      </w:r>
      <w:proofErr w:type="gramEnd"/>
      <w:r>
        <w:rPr>
          <w:sz w:val="23"/>
          <w:szCs w:val="23"/>
        </w:rPr>
        <w:t xml:space="preserve"> </w:t>
      </w:r>
    </w:p>
    <w:p w:rsidR="00293E32" w:rsidRDefault="000775C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Новая открытая энциклопедия </w:t>
      </w:r>
    </w:p>
    <w:p w:rsidR="00293E32" w:rsidRDefault="000775C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https://ru.ruwiki.ru/w/index.php?title=%D0%A4%D0%B8%D0%B7%D0%B8%D0%BA%</w:t>
      </w:r>
      <w:r>
        <w:rPr>
          <w:sz w:val="23"/>
          <w:szCs w:val="23"/>
        </w:rPr>
        <w:t xml:space="preserve">D0%B0 </w:t>
      </w:r>
    </w:p>
    <w:p w:rsidR="00293E32" w:rsidRDefault="000775C1">
      <w:pPr>
        <w:pStyle w:val="Default"/>
        <w:spacing w:after="69"/>
        <w:rPr>
          <w:sz w:val="23"/>
          <w:szCs w:val="23"/>
        </w:rPr>
      </w:pPr>
      <w:r>
        <w:rPr>
          <w:sz w:val="23"/>
          <w:szCs w:val="23"/>
        </w:rPr>
        <w:t xml:space="preserve">3. Учительский портал. Методические материалы по физике и астрономии https://www.uchportal.ru/load/38 </w:t>
      </w:r>
    </w:p>
    <w:p w:rsidR="00293E32" w:rsidRDefault="000775C1">
      <w:pPr>
        <w:pStyle w:val="Default"/>
        <w:spacing w:after="69"/>
        <w:rPr>
          <w:sz w:val="23"/>
          <w:szCs w:val="23"/>
        </w:rPr>
      </w:pPr>
      <w:r>
        <w:rPr>
          <w:sz w:val="23"/>
          <w:szCs w:val="23"/>
        </w:rPr>
        <w:t xml:space="preserve">4. Все о науке в Московских школах http://nauka.mosmetod.ru/ </w:t>
      </w:r>
    </w:p>
    <w:p w:rsidR="00293E32" w:rsidRDefault="000775C1">
      <w:pPr>
        <w:pStyle w:val="Default"/>
        <w:spacing w:after="69"/>
        <w:rPr>
          <w:sz w:val="23"/>
          <w:szCs w:val="23"/>
        </w:rPr>
      </w:pPr>
      <w:r>
        <w:rPr>
          <w:sz w:val="23"/>
          <w:szCs w:val="23"/>
        </w:rPr>
        <w:t>5. Интерактивные лабораторные работы по физике http://seninvg07.narod.ru/004_fiz_lab</w:t>
      </w:r>
      <w:r>
        <w:rPr>
          <w:sz w:val="23"/>
          <w:szCs w:val="23"/>
        </w:rPr>
        <w:t xml:space="preserve">.htm </w:t>
      </w:r>
    </w:p>
    <w:p w:rsidR="00293E32" w:rsidRDefault="000775C1">
      <w:pPr>
        <w:pStyle w:val="Default"/>
        <w:spacing w:after="69"/>
        <w:rPr>
          <w:sz w:val="23"/>
          <w:szCs w:val="23"/>
        </w:rPr>
      </w:pPr>
      <w:r>
        <w:rPr>
          <w:sz w:val="23"/>
          <w:szCs w:val="23"/>
        </w:rPr>
        <w:t xml:space="preserve">6. Физический класс. Физика для старшеклассников и не только. https://fizclass.ru/ </w:t>
      </w:r>
    </w:p>
    <w:p w:rsidR="00293E32" w:rsidRDefault="000775C1">
      <w:pPr>
        <w:pStyle w:val="Default"/>
        <w:spacing w:after="69"/>
        <w:rPr>
          <w:sz w:val="23"/>
          <w:szCs w:val="23"/>
        </w:rPr>
      </w:pPr>
      <w:r>
        <w:rPr>
          <w:sz w:val="23"/>
          <w:szCs w:val="23"/>
        </w:rPr>
        <w:t xml:space="preserve">7. Образовательная экосистема </w:t>
      </w:r>
      <w:proofErr w:type="spellStart"/>
      <w:r>
        <w:rPr>
          <w:sz w:val="23"/>
          <w:szCs w:val="23"/>
        </w:rPr>
        <w:t>Взнания</w:t>
      </w:r>
      <w:proofErr w:type="spellEnd"/>
      <w:r>
        <w:rPr>
          <w:sz w:val="23"/>
          <w:szCs w:val="23"/>
        </w:rPr>
        <w:t xml:space="preserve"> https://vznaniya.ru/ </w:t>
      </w:r>
    </w:p>
    <w:p w:rsidR="00293E32" w:rsidRDefault="000775C1">
      <w:pPr>
        <w:pStyle w:val="Default"/>
        <w:spacing w:after="69"/>
        <w:rPr>
          <w:sz w:val="23"/>
          <w:szCs w:val="23"/>
        </w:rPr>
      </w:pPr>
      <w:r>
        <w:rPr>
          <w:sz w:val="23"/>
          <w:szCs w:val="23"/>
        </w:rPr>
        <w:t xml:space="preserve">8. Политехнический музей https://polymus.ru/ </w:t>
      </w:r>
    </w:p>
    <w:p w:rsidR="00293E32" w:rsidRDefault="000775C1">
      <w:pPr>
        <w:pStyle w:val="Default"/>
        <w:spacing w:after="69"/>
        <w:rPr>
          <w:sz w:val="23"/>
          <w:szCs w:val="23"/>
        </w:rPr>
      </w:pPr>
      <w:r>
        <w:rPr>
          <w:sz w:val="23"/>
          <w:szCs w:val="23"/>
        </w:rPr>
        <w:t>9. Государственный музей космонавтики им. К. Э. Циолковского</w:t>
      </w:r>
      <w:r>
        <w:rPr>
          <w:sz w:val="23"/>
          <w:szCs w:val="23"/>
        </w:rPr>
        <w:t xml:space="preserve">. Виртуальные прогулки https://gmik.ru/fotovideo3d/virtualnyiy-tur/ </w:t>
      </w:r>
    </w:p>
    <w:p w:rsidR="00293E32" w:rsidRDefault="000775C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10. Музей космонавтики. Виртуальная экскурсия https://russia360.travel/things-to-do/msk/Museums_gall/memorialnyy-muzey-kosmonavtiki/ </w:t>
      </w:r>
    </w:p>
    <w:p w:rsidR="00293E32" w:rsidRDefault="000775C1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 xml:space="preserve">11. Биофизика https://postnauka.org/themes/biofizika </w:t>
      </w:r>
    </w:p>
    <w:p w:rsidR="00293E32" w:rsidRDefault="000775C1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 xml:space="preserve">12. Некоммерческий научно-популярный проект «Элементы большой науки» https://elementy.ru/ </w:t>
      </w:r>
    </w:p>
    <w:p w:rsidR="00293E32" w:rsidRDefault="000775C1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 xml:space="preserve">13. Библиотека книг по популярной элементарной физике https://eqworld.ipmnet.ru/ru/library/physics/elementary.htm </w:t>
      </w:r>
    </w:p>
    <w:p w:rsidR="00293E32" w:rsidRDefault="000775C1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>14. Физика в школе. Рисунки по физике http://mark</w:t>
      </w:r>
      <w:r>
        <w:rPr>
          <w:sz w:val="23"/>
          <w:szCs w:val="23"/>
        </w:rPr>
        <w:t xml:space="preserve">x.narod.ru/pic/ </w:t>
      </w:r>
    </w:p>
    <w:p w:rsidR="00293E32" w:rsidRDefault="000775C1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 xml:space="preserve">15. Архив журнала «Наука и жизнь» https://www.nkj.ru/archive/ </w:t>
      </w:r>
    </w:p>
    <w:p w:rsidR="00293E32" w:rsidRDefault="000775C1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 xml:space="preserve">16. Вся физика http://www.all-fizika.com/article/index.php?id_article=110 </w:t>
      </w:r>
    </w:p>
    <w:p w:rsidR="00293E32" w:rsidRDefault="000775C1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>17. Виртуальный музей физического оборудования музейно-педагогического комплекса «Феникс» https://fiz</w:t>
      </w:r>
      <w:r>
        <w:rPr>
          <w:sz w:val="23"/>
          <w:szCs w:val="23"/>
        </w:rPr>
        <w:t xml:space="preserve">-muz-spb.ucoz.net/ </w:t>
      </w:r>
    </w:p>
    <w:p w:rsidR="00293E32" w:rsidRDefault="000775C1">
      <w:pPr>
        <w:pStyle w:val="Default"/>
        <w:spacing w:after="71"/>
        <w:rPr>
          <w:sz w:val="23"/>
          <w:szCs w:val="23"/>
        </w:rPr>
      </w:pPr>
      <w:r>
        <w:rPr>
          <w:sz w:val="23"/>
          <w:szCs w:val="23"/>
        </w:rPr>
        <w:t xml:space="preserve">18. Сверхзадача. Сайт для учителей физики. http://sverh-zadacha.ucoz.ru/index/0-9 </w:t>
      </w:r>
    </w:p>
    <w:p w:rsidR="00293E32" w:rsidRDefault="000775C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19. «ФИЗТЕХ регионам» https://os.mipt.ru/#/ </w:t>
      </w:r>
    </w:p>
    <w:p w:rsidR="00293E32" w:rsidRDefault="00293E3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19466624"/>
      <w:bookmarkEnd w:id="10"/>
    </w:p>
    <w:p w:rsidR="00293E32" w:rsidRDefault="00293E32">
      <w:pPr>
        <w:rPr>
          <w:lang w:val="ru-RU"/>
        </w:rPr>
      </w:pPr>
    </w:p>
    <w:sectPr w:rsidR="00293E32">
      <w:pgSz w:w="11906" w:h="16838"/>
      <w:pgMar w:top="720" w:right="720" w:bottom="720" w:left="720" w:header="0" w:footer="0" w:gutter="0"/>
      <w:cols w:space="720"/>
      <w:formProt w:val="0"/>
      <w:docGrid w:linePitch="299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Franklin Gothic Medium Cond"/>
    <w:panose1 w:val="020B0606030504020204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0E5D"/>
    <w:multiLevelType w:val="multilevel"/>
    <w:tmpl w:val="535444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0D740F"/>
    <w:multiLevelType w:val="multilevel"/>
    <w:tmpl w:val="894CA404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4F51D75"/>
    <w:multiLevelType w:val="multilevel"/>
    <w:tmpl w:val="A1DC1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1695155A"/>
    <w:multiLevelType w:val="multilevel"/>
    <w:tmpl w:val="8F30ABC6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94177F8"/>
    <w:multiLevelType w:val="multilevel"/>
    <w:tmpl w:val="76FC4270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F745955"/>
    <w:multiLevelType w:val="multilevel"/>
    <w:tmpl w:val="D0AAADE4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CB678FB"/>
    <w:multiLevelType w:val="multilevel"/>
    <w:tmpl w:val="F2F8B726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7102F64"/>
    <w:multiLevelType w:val="multilevel"/>
    <w:tmpl w:val="8A2AEAD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CC21D38"/>
    <w:multiLevelType w:val="multilevel"/>
    <w:tmpl w:val="2E6EC06C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D8D152B"/>
    <w:multiLevelType w:val="multilevel"/>
    <w:tmpl w:val="A32094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87D6BDF"/>
    <w:multiLevelType w:val="multilevel"/>
    <w:tmpl w:val="12DA8E70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58D122C9"/>
    <w:multiLevelType w:val="multilevel"/>
    <w:tmpl w:val="731A390E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  <w:rPr>
        <w:rFonts w:ascii="Times New Roman" w:hAnsi="Times New Roman"/>
        <w:color w:val="00000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40" w:hanging="180"/>
      </w:pPr>
    </w:lvl>
  </w:abstractNum>
  <w:abstractNum w:abstractNumId="12" w15:restartNumberingAfterBreak="0">
    <w:nsid w:val="639D3D93"/>
    <w:multiLevelType w:val="multilevel"/>
    <w:tmpl w:val="C2AA6B8A"/>
    <w:lvl w:ilvl="0">
      <w:start w:val="1"/>
      <w:numFmt w:val="bullet"/>
      <w:lvlText w:val=""/>
      <w:lvlJc w:val="left"/>
      <w:pPr>
        <w:tabs>
          <w:tab w:val="num" w:pos="0"/>
        </w:tabs>
        <w:ind w:left="40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B7F43D6"/>
    <w:multiLevelType w:val="multilevel"/>
    <w:tmpl w:val="52920F18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722A7B5E"/>
    <w:multiLevelType w:val="multilevel"/>
    <w:tmpl w:val="2E18D176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2"/>
  </w:num>
  <w:num w:numId="5">
    <w:abstractNumId w:val="1"/>
  </w:num>
  <w:num w:numId="6">
    <w:abstractNumId w:val="13"/>
  </w:num>
  <w:num w:numId="7">
    <w:abstractNumId w:val="8"/>
  </w:num>
  <w:num w:numId="8">
    <w:abstractNumId w:val="7"/>
  </w:num>
  <w:num w:numId="9">
    <w:abstractNumId w:val="14"/>
  </w:num>
  <w:num w:numId="10">
    <w:abstractNumId w:val="3"/>
  </w:num>
  <w:num w:numId="11">
    <w:abstractNumId w:val="6"/>
  </w:num>
  <w:num w:numId="12">
    <w:abstractNumId w:val="11"/>
  </w:num>
  <w:num w:numId="13">
    <w:abstractNumId w:val="2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2"/>
  </w:compat>
  <w:rsids>
    <w:rsidRoot w:val="00293E32"/>
    <w:rsid w:val="000775C1"/>
    <w:rsid w:val="00293E32"/>
    <w:rsid w:val="00666E68"/>
    <w:rsid w:val="0081426F"/>
    <w:rsid w:val="00B6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319D5E-2501-4290-8D4E-6660A3A24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D4F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F7D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7D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F7D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F7D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0F7D4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sid w:val="000F7D4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qFormat/>
    <w:rsid w:val="000F7D4F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qFormat/>
    <w:rsid w:val="000F7D4F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0F7D4F"/>
    <w:rPr>
      <w:lang w:val="en-US"/>
    </w:rPr>
  </w:style>
  <w:style w:type="character" w:customStyle="1" w:styleId="a5">
    <w:name w:val="Подзаголовок Знак"/>
    <w:basedOn w:val="a0"/>
    <w:link w:val="a6"/>
    <w:uiPriority w:val="11"/>
    <w:qFormat/>
    <w:rsid w:val="000F7D4F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Название Знак"/>
    <w:basedOn w:val="a0"/>
    <w:link w:val="a8"/>
    <w:uiPriority w:val="10"/>
    <w:qFormat/>
    <w:rsid w:val="000F7D4F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val="en-US"/>
    </w:rPr>
  </w:style>
  <w:style w:type="character" w:styleId="a9">
    <w:name w:val="Emphasis"/>
    <w:basedOn w:val="a0"/>
    <w:uiPriority w:val="20"/>
    <w:qFormat/>
    <w:rsid w:val="000F7D4F"/>
    <w:rPr>
      <w:i/>
      <w:iCs/>
    </w:rPr>
  </w:style>
  <w:style w:type="character" w:styleId="aa">
    <w:name w:val="Hyperlink"/>
    <w:basedOn w:val="a0"/>
    <w:uiPriority w:val="99"/>
    <w:unhideWhenUsed/>
    <w:rsid w:val="000F7D4F"/>
    <w:rPr>
      <w:color w:val="0563C1" w:themeColor="hyperlink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2E3C3A"/>
    <w:rPr>
      <w:rFonts w:ascii="Tahoma" w:hAnsi="Tahoma" w:cs="Tahoma"/>
      <w:sz w:val="16"/>
      <w:szCs w:val="16"/>
      <w:lang w:val="en-US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e">
    <w:name w:val="Body Text"/>
    <w:basedOn w:val="a"/>
    <w:pPr>
      <w:spacing w:after="140"/>
    </w:pPr>
  </w:style>
  <w:style w:type="paragraph" w:styleId="af">
    <w:name w:val="List"/>
    <w:basedOn w:val="ae"/>
    <w:rPr>
      <w:rFonts w:cs="Lohit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0F7D4F"/>
    <w:pPr>
      <w:tabs>
        <w:tab w:val="center" w:pos="4680"/>
        <w:tab w:val="right" w:pos="9360"/>
      </w:tabs>
    </w:pPr>
  </w:style>
  <w:style w:type="paragraph" w:styleId="af3">
    <w:name w:val="Normal Indent"/>
    <w:basedOn w:val="a"/>
    <w:uiPriority w:val="99"/>
    <w:unhideWhenUsed/>
    <w:qFormat/>
    <w:rsid w:val="000F7D4F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0F7D4F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0F7D4F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0F7D4F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4">
    <w:name w:val="Revision"/>
    <w:uiPriority w:val="99"/>
    <w:semiHidden/>
    <w:qFormat/>
    <w:rsid w:val="000F7D4F"/>
    <w:rPr>
      <w:lang w:val="en-US"/>
    </w:rPr>
  </w:style>
  <w:style w:type="paragraph" w:customStyle="1" w:styleId="Default">
    <w:name w:val="Default"/>
    <w:qFormat/>
    <w:rsid w:val="000F7D4F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List Paragraph"/>
    <w:basedOn w:val="a"/>
    <w:uiPriority w:val="34"/>
    <w:qFormat/>
    <w:rsid w:val="000F7D4F"/>
    <w:pPr>
      <w:ind w:left="720"/>
      <w:contextualSpacing/>
    </w:pPr>
    <w:rPr>
      <w:lang w:val="ru-RU"/>
    </w:rPr>
  </w:style>
  <w:style w:type="paragraph" w:styleId="af6">
    <w:name w:val="Normal (Web)"/>
    <w:basedOn w:val="a"/>
    <w:uiPriority w:val="99"/>
    <w:semiHidden/>
    <w:unhideWhenUsed/>
    <w:qFormat/>
    <w:rsid w:val="000F7D4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"/>
    <w:link w:val="ab"/>
    <w:uiPriority w:val="99"/>
    <w:semiHidden/>
    <w:unhideWhenUsed/>
    <w:qFormat/>
    <w:rsid w:val="002E3C3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7">
    <w:name w:val="Table Grid"/>
    <w:basedOn w:val="a1"/>
    <w:uiPriority w:val="59"/>
    <w:rsid w:val="000F7D4F"/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1c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81c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81ce" TargetMode="External"/><Relationship Id="rId11" Type="http://schemas.openxmlformats.org/officeDocument/2006/relationships/hyperlink" Target="https://m.edsoo.ru/7f4181ce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m.edsoo.ru/7f4181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1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5101</Words>
  <Characters>29081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Учитель</cp:lastModifiedBy>
  <cp:revision>4</cp:revision>
  <dcterms:created xsi:type="dcterms:W3CDTF">2025-10-02T11:58:00Z</dcterms:created>
  <dcterms:modified xsi:type="dcterms:W3CDTF">2025-10-07T10:16:00Z</dcterms:modified>
  <dc:language>ru-RU</dc:language>
</cp:coreProperties>
</file>